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B19F74" w14:textId="77777777" w:rsidR="00132AD9" w:rsidRDefault="00132AD9" w:rsidP="00132AD9">
      <w:pPr>
        <w:pStyle w:val="Heading1"/>
        <w:spacing w:after="0"/>
        <w:jc w:val="center"/>
        <w:rPr>
          <w:color w:val="385623" w:themeColor="accent6" w:themeShade="80"/>
          <w:sz w:val="48"/>
          <w:szCs w:val="48"/>
        </w:rPr>
      </w:pPr>
      <w:r w:rsidRPr="0057622D">
        <w:rPr>
          <w:color w:val="385623" w:themeColor="accent6" w:themeShade="80"/>
          <w:sz w:val="48"/>
          <w:szCs w:val="48"/>
        </w:rPr>
        <w:t xml:space="preserve">meeting </w:t>
      </w:r>
      <w:r>
        <w:rPr>
          <w:color w:val="385623" w:themeColor="accent6" w:themeShade="80"/>
          <w:sz w:val="48"/>
          <w:szCs w:val="48"/>
        </w:rPr>
        <w:t>Minutes</w:t>
      </w:r>
    </w:p>
    <w:p w14:paraId="353EFD68" w14:textId="77777777" w:rsidR="00132AD9" w:rsidRPr="00082880" w:rsidRDefault="00132AD9" w:rsidP="00132AD9">
      <w:pPr>
        <w:pStyle w:val="Heading2"/>
        <w:spacing w:after="0"/>
        <w:rPr>
          <w:color w:val="538135" w:themeColor="accent6" w:themeShade="BF"/>
          <w:sz w:val="12"/>
          <w:szCs w:val="12"/>
        </w:rPr>
      </w:pPr>
    </w:p>
    <w:p w14:paraId="4C8C5792" w14:textId="77777777" w:rsidR="00132AD9" w:rsidRPr="00A842AA" w:rsidRDefault="00132AD9" w:rsidP="00132AD9">
      <w:pPr>
        <w:pStyle w:val="Heading2"/>
        <w:spacing w:after="0"/>
        <w:jc w:val="center"/>
        <w:rPr>
          <w:color w:val="538135" w:themeColor="accent6" w:themeShade="BF"/>
        </w:rPr>
      </w:pPr>
      <w:r w:rsidRPr="00A842AA">
        <w:rPr>
          <w:color w:val="538135" w:themeColor="accent6" w:themeShade="BF"/>
        </w:rPr>
        <w:t xml:space="preserve">Consortium for Medical Marijuana Clinical Outcomes Research: </w:t>
      </w:r>
    </w:p>
    <w:p w14:paraId="3F085F3F" w14:textId="77777777" w:rsidR="00132AD9" w:rsidRDefault="00132AD9" w:rsidP="00132AD9">
      <w:pPr>
        <w:pStyle w:val="Heading1"/>
        <w:spacing w:after="0"/>
        <w:jc w:val="center"/>
        <w:rPr>
          <w:color w:val="538135" w:themeColor="accent6" w:themeShade="BF"/>
          <w:sz w:val="24"/>
          <w:szCs w:val="24"/>
        </w:rPr>
      </w:pPr>
      <w:r w:rsidRPr="003008D0">
        <w:rPr>
          <w:color w:val="538135" w:themeColor="accent6" w:themeShade="BF"/>
          <w:sz w:val="24"/>
          <w:szCs w:val="24"/>
        </w:rPr>
        <w:t xml:space="preserve">Board Meeting </w:t>
      </w:r>
    </w:p>
    <w:p w14:paraId="2E65DA25" w14:textId="77777777" w:rsidR="00561C05" w:rsidRDefault="00561C05" w:rsidP="00132AD9">
      <w:pPr>
        <w:pStyle w:val="Heading1"/>
        <w:spacing w:after="0"/>
        <w:jc w:val="center"/>
        <w:rPr>
          <w:color w:val="385623" w:themeColor="accent6" w:themeShade="80"/>
          <w:sz w:val="24"/>
          <w:szCs w:val="24"/>
        </w:rPr>
      </w:pPr>
    </w:p>
    <w:p w14:paraId="20E5E760" w14:textId="77777777" w:rsidR="00160E4B" w:rsidRDefault="00160E4B" w:rsidP="00132AD9">
      <w:pPr>
        <w:pStyle w:val="Heading1"/>
        <w:spacing w:after="0"/>
        <w:jc w:val="center"/>
        <w:rPr>
          <w:color w:val="385623" w:themeColor="accent6" w:themeShade="80"/>
          <w:sz w:val="24"/>
          <w:szCs w:val="24"/>
        </w:rPr>
      </w:pPr>
    </w:p>
    <w:p w14:paraId="4B07CBDE" w14:textId="32D1BB3B" w:rsidR="00132AD9" w:rsidRPr="00A158F9" w:rsidRDefault="00433C11" w:rsidP="00132AD9">
      <w:pPr>
        <w:pStyle w:val="Heading2"/>
        <w:spacing w:after="0"/>
        <w:jc w:val="center"/>
        <w:rPr>
          <w:color w:val="auto"/>
          <w:u w:val="single"/>
        </w:rPr>
      </w:pPr>
      <w:r>
        <w:rPr>
          <w:color w:val="auto"/>
          <w:u w:val="single"/>
        </w:rPr>
        <w:t>Thurs</w:t>
      </w:r>
      <w:r w:rsidR="00132AD9">
        <w:rPr>
          <w:color w:val="auto"/>
          <w:u w:val="single"/>
        </w:rPr>
        <w:t xml:space="preserve">day, June </w:t>
      </w:r>
      <w:r w:rsidR="00ED5C21">
        <w:rPr>
          <w:color w:val="auto"/>
          <w:u w:val="single"/>
        </w:rPr>
        <w:t>1</w:t>
      </w:r>
      <w:r>
        <w:rPr>
          <w:color w:val="auto"/>
          <w:u w:val="single"/>
        </w:rPr>
        <w:t>8</w:t>
      </w:r>
      <w:r w:rsidR="00132AD9">
        <w:rPr>
          <w:color w:val="auto"/>
          <w:u w:val="single"/>
          <w:vertAlign w:val="superscript"/>
        </w:rPr>
        <w:t>th</w:t>
      </w:r>
      <w:r w:rsidR="00132AD9">
        <w:rPr>
          <w:color w:val="auto"/>
          <w:u w:val="single"/>
        </w:rPr>
        <w:t xml:space="preserve">, </w:t>
      </w:r>
      <w:r w:rsidR="00ED5C21">
        <w:rPr>
          <w:color w:val="auto"/>
          <w:u w:val="single"/>
        </w:rPr>
        <w:t>202</w:t>
      </w:r>
      <w:r>
        <w:rPr>
          <w:color w:val="auto"/>
          <w:u w:val="single"/>
        </w:rPr>
        <w:t>6</w:t>
      </w:r>
      <w:r w:rsidR="00ED5C21">
        <w:rPr>
          <w:color w:val="auto"/>
          <w:u w:val="single"/>
        </w:rPr>
        <w:t>,</w:t>
      </w:r>
      <w:r w:rsidR="00132AD9">
        <w:rPr>
          <w:color w:val="auto"/>
          <w:u w:val="single"/>
        </w:rPr>
        <w:t xml:space="preserve"> at </w:t>
      </w:r>
      <w:r w:rsidR="00ED5C21">
        <w:rPr>
          <w:color w:val="auto"/>
          <w:u w:val="single"/>
        </w:rPr>
        <w:t>10</w:t>
      </w:r>
      <w:r w:rsidR="00132AD9">
        <w:rPr>
          <w:color w:val="auto"/>
          <w:u w:val="single"/>
        </w:rPr>
        <w:t xml:space="preserve">:00 </w:t>
      </w:r>
      <w:r w:rsidR="00ED5C21">
        <w:rPr>
          <w:color w:val="auto"/>
          <w:u w:val="single"/>
        </w:rPr>
        <w:t>a</w:t>
      </w:r>
      <w:r w:rsidR="00132AD9">
        <w:rPr>
          <w:color w:val="auto"/>
          <w:u w:val="single"/>
        </w:rPr>
        <w:t>m (EDT)</w:t>
      </w:r>
    </w:p>
    <w:p w14:paraId="0524DA58" w14:textId="77777777" w:rsidR="00132AD9" w:rsidRDefault="00132AD9" w:rsidP="00132AD9">
      <w:pPr>
        <w:pStyle w:val="Heading2"/>
        <w:spacing w:after="0"/>
        <w:jc w:val="center"/>
        <w:rPr>
          <w:b w:val="0"/>
          <w:i/>
          <w:color w:val="auto"/>
          <w:sz w:val="20"/>
          <w:szCs w:val="20"/>
        </w:rPr>
      </w:pPr>
      <w:r>
        <w:rPr>
          <w:b w:val="0"/>
          <w:i/>
          <w:color w:val="auto"/>
          <w:sz w:val="20"/>
          <w:szCs w:val="20"/>
        </w:rPr>
        <w:t>Remote Connection via Zoom</w:t>
      </w:r>
    </w:p>
    <w:p w14:paraId="583235B1" w14:textId="77777777" w:rsidR="00561C05" w:rsidRDefault="00561C05" w:rsidP="00132AD9">
      <w:pPr>
        <w:pStyle w:val="Heading1"/>
        <w:spacing w:after="0"/>
        <w:jc w:val="center"/>
        <w:rPr>
          <w:color w:val="385623" w:themeColor="accent6" w:themeShade="80"/>
          <w:sz w:val="24"/>
          <w:szCs w:val="24"/>
        </w:rPr>
      </w:pPr>
    </w:p>
    <w:p w14:paraId="1C710E9A" w14:textId="7D212750" w:rsidR="00132AD9" w:rsidRPr="00372257" w:rsidRDefault="00132AD9" w:rsidP="00132AD9">
      <w:pPr>
        <w:pStyle w:val="Heading2"/>
        <w:rPr>
          <w:sz w:val="20"/>
          <w:szCs w:val="20"/>
          <w:u w:val="single"/>
        </w:rPr>
      </w:pPr>
      <w:r w:rsidRPr="00545B46">
        <w:rPr>
          <w:sz w:val="20"/>
          <w:szCs w:val="20"/>
          <w:u w:val="single"/>
        </w:rPr>
        <w:t>Board Members Present:</w:t>
      </w:r>
    </w:p>
    <w:p w14:paraId="2038032C" w14:textId="03575C5D" w:rsidR="00132AD9" w:rsidRPr="00CD64B4" w:rsidRDefault="004E2415" w:rsidP="00132AD9">
      <w:pPr>
        <w:pStyle w:val="Heading2"/>
        <w:rPr>
          <w:b w:val="0"/>
          <w:bCs w:val="0"/>
          <w:color w:val="auto"/>
          <w:sz w:val="20"/>
          <w:szCs w:val="20"/>
        </w:rPr>
      </w:pPr>
      <w:r>
        <w:rPr>
          <w:b w:val="0"/>
          <w:bCs w:val="0"/>
          <w:color w:val="auto"/>
          <w:sz w:val="20"/>
          <w:szCs w:val="20"/>
        </w:rPr>
        <w:t xml:space="preserve">Christopher R. McCurdy </w:t>
      </w:r>
    </w:p>
    <w:p w14:paraId="1FDE6443" w14:textId="770ED42E" w:rsidR="00132AD9" w:rsidRPr="00CD64B4" w:rsidRDefault="00433C11" w:rsidP="00132AD9">
      <w:pPr>
        <w:pStyle w:val="Heading2"/>
        <w:rPr>
          <w:b w:val="0"/>
          <w:bCs w:val="0"/>
          <w:color w:val="auto"/>
          <w:sz w:val="20"/>
          <w:szCs w:val="20"/>
          <w:lang w:val="de-DE"/>
        </w:rPr>
      </w:pPr>
      <w:r>
        <w:rPr>
          <w:b w:val="0"/>
          <w:bCs w:val="0"/>
          <w:color w:val="auto"/>
          <w:sz w:val="20"/>
          <w:szCs w:val="20"/>
          <w:lang w:val="de-DE"/>
        </w:rPr>
        <w:t>Nicole Ennis</w:t>
      </w:r>
    </w:p>
    <w:p w14:paraId="31B91770" w14:textId="77777777" w:rsidR="00132AD9" w:rsidRPr="00CD64B4" w:rsidRDefault="00132AD9" w:rsidP="00132AD9">
      <w:pPr>
        <w:pStyle w:val="Heading2"/>
        <w:rPr>
          <w:b w:val="0"/>
          <w:bCs w:val="0"/>
          <w:color w:val="auto"/>
          <w:sz w:val="20"/>
          <w:szCs w:val="20"/>
          <w:lang w:val="de-DE"/>
        </w:rPr>
      </w:pPr>
      <w:r w:rsidRPr="00CD64B4">
        <w:rPr>
          <w:b w:val="0"/>
          <w:bCs w:val="0"/>
          <w:color w:val="auto"/>
          <w:sz w:val="20"/>
          <w:szCs w:val="20"/>
          <w:lang w:val="de-DE"/>
        </w:rPr>
        <w:t>Jacqueline Sagen</w:t>
      </w:r>
    </w:p>
    <w:p w14:paraId="24C4E6E6" w14:textId="77777777" w:rsidR="00132AD9" w:rsidRPr="00CD64B4" w:rsidRDefault="00132AD9" w:rsidP="00132AD9">
      <w:pPr>
        <w:pStyle w:val="Heading2"/>
        <w:rPr>
          <w:b w:val="0"/>
          <w:bCs w:val="0"/>
          <w:color w:val="auto"/>
          <w:sz w:val="20"/>
          <w:szCs w:val="20"/>
          <w:lang w:val="de-DE"/>
        </w:rPr>
      </w:pPr>
      <w:r w:rsidRPr="00CD64B4">
        <w:rPr>
          <w:b w:val="0"/>
          <w:bCs w:val="0"/>
          <w:color w:val="auto"/>
          <w:sz w:val="20"/>
          <w:szCs w:val="20"/>
          <w:lang w:val="de-DE"/>
        </w:rPr>
        <w:t>William Anderson</w:t>
      </w:r>
    </w:p>
    <w:p w14:paraId="30DADCC6" w14:textId="77777777" w:rsidR="00132AD9" w:rsidRPr="00CD64B4" w:rsidRDefault="00132AD9" w:rsidP="00132AD9">
      <w:pPr>
        <w:pStyle w:val="Heading2"/>
        <w:rPr>
          <w:b w:val="0"/>
          <w:bCs w:val="0"/>
          <w:color w:val="auto"/>
          <w:sz w:val="20"/>
          <w:szCs w:val="20"/>
          <w:lang w:val="de-DE"/>
        </w:rPr>
      </w:pPr>
      <w:r w:rsidRPr="00CD64B4">
        <w:rPr>
          <w:b w:val="0"/>
          <w:bCs w:val="0"/>
          <w:color w:val="auto"/>
          <w:sz w:val="20"/>
          <w:szCs w:val="20"/>
          <w:lang w:val="de-DE"/>
        </w:rPr>
        <w:t>Dinender K. Singla</w:t>
      </w:r>
    </w:p>
    <w:p w14:paraId="4208E13D" w14:textId="6A507108" w:rsidR="00132AD9" w:rsidRDefault="00CD64B4" w:rsidP="00132AD9">
      <w:pPr>
        <w:pStyle w:val="Heading2"/>
        <w:spacing w:after="0"/>
        <w:rPr>
          <w:b w:val="0"/>
          <w:color w:val="auto"/>
          <w:sz w:val="20"/>
          <w:szCs w:val="20"/>
        </w:rPr>
      </w:pPr>
      <w:r w:rsidRPr="00CD64B4">
        <w:rPr>
          <w:b w:val="0"/>
          <w:color w:val="auto"/>
          <w:sz w:val="20"/>
          <w:szCs w:val="20"/>
        </w:rPr>
        <w:t>Peter Holland</w:t>
      </w:r>
    </w:p>
    <w:p w14:paraId="2F10BD0C" w14:textId="0A028C05" w:rsidR="00C25B0B" w:rsidRDefault="00C25B0B" w:rsidP="00132AD9">
      <w:pPr>
        <w:pStyle w:val="Heading2"/>
        <w:spacing w:after="0"/>
        <w:rPr>
          <w:b w:val="0"/>
          <w:color w:val="auto"/>
          <w:sz w:val="20"/>
          <w:szCs w:val="20"/>
        </w:rPr>
      </w:pPr>
      <w:r>
        <w:rPr>
          <w:b w:val="0"/>
          <w:color w:val="auto"/>
          <w:sz w:val="20"/>
          <w:szCs w:val="20"/>
        </w:rPr>
        <w:t xml:space="preserve">Troy Quast </w:t>
      </w:r>
    </w:p>
    <w:p w14:paraId="1E494EDA" w14:textId="3C71681C" w:rsidR="00C25B0B" w:rsidRDefault="00433C11" w:rsidP="00132AD9">
      <w:pPr>
        <w:pStyle w:val="Heading2"/>
        <w:spacing w:after="0"/>
        <w:rPr>
          <w:b w:val="0"/>
          <w:color w:val="auto"/>
          <w:sz w:val="20"/>
          <w:szCs w:val="20"/>
        </w:rPr>
      </w:pPr>
      <w:r>
        <w:rPr>
          <w:b w:val="0"/>
          <w:color w:val="auto"/>
          <w:sz w:val="20"/>
          <w:szCs w:val="20"/>
        </w:rPr>
        <w:t>Candice Sareli</w:t>
      </w:r>
    </w:p>
    <w:p w14:paraId="3BC89D77" w14:textId="77777777" w:rsidR="00DD5349" w:rsidRDefault="00DD5349" w:rsidP="00132AD9">
      <w:pPr>
        <w:pStyle w:val="Heading2"/>
        <w:spacing w:after="0"/>
        <w:rPr>
          <w:b w:val="0"/>
          <w:color w:val="auto"/>
          <w:sz w:val="20"/>
          <w:szCs w:val="20"/>
        </w:rPr>
      </w:pPr>
    </w:p>
    <w:p w14:paraId="096AEB33" w14:textId="38D57BAD" w:rsidR="00DD5349" w:rsidRDefault="00DD5349" w:rsidP="00DD5349">
      <w:pPr>
        <w:pStyle w:val="Heading2"/>
        <w:rPr>
          <w:sz w:val="20"/>
          <w:szCs w:val="20"/>
          <w:u w:val="single"/>
        </w:rPr>
      </w:pPr>
      <w:r w:rsidRPr="00545B46">
        <w:rPr>
          <w:sz w:val="20"/>
          <w:szCs w:val="20"/>
          <w:u w:val="single"/>
        </w:rPr>
        <w:t xml:space="preserve">Board Members </w:t>
      </w:r>
      <w:r>
        <w:rPr>
          <w:sz w:val="20"/>
          <w:szCs w:val="20"/>
          <w:u w:val="single"/>
        </w:rPr>
        <w:t>Absent</w:t>
      </w:r>
      <w:r w:rsidRPr="00545B46">
        <w:rPr>
          <w:sz w:val="20"/>
          <w:szCs w:val="20"/>
          <w:u w:val="single"/>
        </w:rPr>
        <w:t>:</w:t>
      </w:r>
    </w:p>
    <w:p w14:paraId="30599635" w14:textId="7B3F1BE0" w:rsidR="00DD5349" w:rsidRDefault="00DD5349" w:rsidP="00DD5349">
      <w:pPr>
        <w:pStyle w:val="Heading2"/>
        <w:rPr>
          <w:b w:val="0"/>
          <w:bCs w:val="0"/>
          <w:color w:val="auto"/>
          <w:sz w:val="20"/>
          <w:szCs w:val="20"/>
        </w:rPr>
      </w:pPr>
      <w:r w:rsidRPr="00CD64B4">
        <w:rPr>
          <w:b w:val="0"/>
          <w:bCs w:val="0"/>
          <w:color w:val="auto"/>
          <w:sz w:val="20"/>
          <w:szCs w:val="20"/>
        </w:rPr>
        <w:t>Max C. E. Orezzoli</w:t>
      </w:r>
    </w:p>
    <w:p w14:paraId="2528E81B" w14:textId="679F2E27" w:rsidR="001B484B" w:rsidRDefault="001B484B" w:rsidP="00DD5349">
      <w:pPr>
        <w:pStyle w:val="Heading2"/>
        <w:rPr>
          <w:b w:val="0"/>
          <w:bCs w:val="0"/>
          <w:color w:val="auto"/>
          <w:sz w:val="20"/>
          <w:szCs w:val="20"/>
        </w:rPr>
      </w:pPr>
      <w:r w:rsidRPr="00CD64B4">
        <w:rPr>
          <w:b w:val="0"/>
          <w:bCs w:val="0"/>
          <w:color w:val="auto"/>
          <w:sz w:val="20"/>
          <w:szCs w:val="20"/>
        </w:rPr>
        <w:t>Charles A. Weatherford</w:t>
      </w:r>
    </w:p>
    <w:p w14:paraId="7702131C" w14:textId="22715501" w:rsidR="00372257" w:rsidRPr="00372257" w:rsidRDefault="00372257" w:rsidP="00DD5349">
      <w:pPr>
        <w:pStyle w:val="Heading2"/>
        <w:rPr>
          <w:b w:val="0"/>
          <w:bCs w:val="0"/>
          <w:color w:val="auto"/>
          <w:sz w:val="20"/>
          <w:szCs w:val="20"/>
          <w:lang w:val="de-DE"/>
        </w:rPr>
      </w:pPr>
      <w:r w:rsidRPr="00372257">
        <w:rPr>
          <w:b w:val="0"/>
          <w:bCs w:val="0"/>
          <w:color w:val="auto"/>
          <w:sz w:val="20"/>
          <w:szCs w:val="20"/>
          <w:lang w:val="de-DE"/>
        </w:rPr>
        <w:t>Martha S. Rosenthal</w:t>
      </w:r>
    </w:p>
    <w:p w14:paraId="11007E14" w14:textId="77777777" w:rsidR="00CD64B4" w:rsidRDefault="00CD64B4" w:rsidP="00132AD9">
      <w:pPr>
        <w:pStyle w:val="Heading2"/>
        <w:spacing w:after="0"/>
        <w:rPr>
          <w:b w:val="0"/>
          <w:color w:val="auto"/>
          <w:sz w:val="20"/>
          <w:szCs w:val="20"/>
        </w:rPr>
      </w:pPr>
    </w:p>
    <w:p w14:paraId="64981018" w14:textId="48FC04D7" w:rsidR="00132AD9" w:rsidRDefault="0025057E" w:rsidP="00132AD9">
      <w:pPr>
        <w:pStyle w:val="Heading2"/>
        <w:rPr>
          <w:sz w:val="20"/>
          <w:szCs w:val="20"/>
          <w:u w:val="single"/>
        </w:rPr>
      </w:pPr>
      <w:r>
        <w:rPr>
          <w:sz w:val="20"/>
          <w:szCs w:val="20"/>
          <w:u w:val="single"/>
        </w:rPr>
        <w:t>Team Members Present</w:t>
      </w:r>
      <w:r w:rsidR="00132AD9" w:rsidRPr="00545B46">
        <w:rPr>
          <w:sz w:val="20"/>
          <w:szCs w:val="20"/>
          <w:u w:val="single"/>
        </w:rPr>
        <w:t>:</w:t>
      </w:r>
    </w:p>
    <w:p w14:paraId="35342AC3" w14:textId="03AF13D0" w:rsidR="00327FF3" w:rsidRDefault="00327FF3" w:rsidP="00132AD9">
      <w:pPr>
        <w:pStyle w:val="Heading2"/>
        <w:rPr>
          <w:b w:val="0"/>
          <w:bCs w:val="0"/>
          <w:color w:val="auto"/>
          <w:sz w:val="20"/>
          <w:szCs w:val="20"/>
        </w:rPr>
      </w:pPr>
      <w:r w:rsidRPr="00CD64B4">
        <w:rPr>
          <w:b w:val="0"/>
          <w:bCs w:val="0"/>
          <w:color w:val="auto"/>
          <w:sz w:val="20"/>
          <w:szCs w:val="20"/>
        </w:rPr>
        <w:t>Almut G. Winterstein</w:t>
      </w:r>
    </w:p>
    <w:p w14:paraId="06693659" w14:textId="7E419669" w:rsidR="00132AD9" w:rsidRDefault="00132AD9" w:rsidP="00132AD9">
      <w:pPr>
        <w:pStyle w:val="Heading2"/>
        <w:rPr>
          <w:b w:val="0"/>
          <w:bCs w:val="0"/>
          <w:color w:val="auto"/>
          <w:sz w:val="20"/>
          <w:szCs w:val="20"/>
        </w:rPr>
      </w:pPr>
      <w:r>
        <w:rPr>
          <w:b w:val="0"/>
          <w:bCs w:val="0"/>
          <w:color w:val="auto"/>
          <w:sz w:val="20"/>
          <w:szCs w:val="20"/>
        </w:rPr>
        <w:t>Jeevan Jyot</w:t>
      </w:r>
    </w:p>
    <w:p w14:paraId="56350B43" w14:textId="6642520D" w:rsidR="004E2415" w:rsidRDefault="004E2415" w:rsidP="00132AD9">
      <w:pPr>
        <w:pStyle w:val="Heading2"/>
        <w:rPr>
          <w:b w:val="0"/>
          <w:bCs w:val="0"/>
          <w:color w:val="auto"/>
          <w:sz w:val="20"/>
          <w:szCs w:val="20"/>
        </w:rPr>
      </w:pPr>
      <w:r>
        <w:rPr>
          <w:b w:val="0"/>
          <w:bCs w:val="0"/>
          <w:color w:val="auto"/>
          <w:sz w:val="20"/>
          <w:szCs w:val="20"/>
        </w:rPr>
        <w:t xml:space="preserve">Allison Veliz </w:t>
      </w:r>
    </w:p>
    <w:p w14:paraId="65D04F94" w14:textId="77777777" w:rsidR="004E2415" w:rsidRPr="00BE4C33" w:rsidRDefault="004E2415" w:rsidP="00132AD9">
      <w:pPr>
        <w:pStyle w:val="Heading2"/>
        <w:rPr>
          <w:b w:val="0"/>
          <w:bCs w:val="0"/>
          <w:color w:val="auto"/>
          <w:sz w:val="20"/>
          <w:szCs w:val="20"/>
        </w:rPr>
      </w:pPr>
    </w:p>
    <w:p w14:paraId="5050E34B" w14:textId="0E5D518E" w:rsidR="00132AD9" w:rsidRPr="00204900" w:rsidRDefault="00132AD9" w:rsidP="00132AD9">
      <w:pPr>
        <w:pStyle w:val="Heading2"/>
        <w:rPr>
          <w:sz w:val="20"/>
          <w:szCs w:val="20"/>
        </w:rPr>
      </w:pPr>
      <w:r w:rsidRPr="00204900">
        <w:rPr>
          <w:sz w:val="20"/>
          <w:szCs w:val="20"/>
        </w:rPr>
        <w:t>Opening Remarks</w:t>
      </w:r>
    </w:p>
    <w:p w14:paraId="4A2C949B" w14:textId="2AE1C19E" w:rsidR="00132AD9" w:rsidRDefault="00132AD9" w:rsidP="00132AD9">
      <w:pPr>
        <w:pStyle w:val="Heading2"/>
        <w:spacing w:after="0"/>
        <w:rPr>
          <w:b w:val="0"/>
          <w:color w:val="auto"/>
          <w:sz w:val="20"/>
          <w:szCs w:val="20"/>
        </w:rPr>
      </w:pPr>
      <w:r>
        <w:rPr>
          <w:b w:val="0"/>
          <w:color w:val="auto"/>
          <w:sz w:val="20"/>
          <w:szCs w:val="20"/>
        </w:rPr>
        <w:t>Dr.</w:t>
      </w:r>
      <w:r w:rsidR="00DD5349">
        <w:rPr>
          <w:b w:val="0"/>
          <w:color w:val="auto"/>
          <w:sz w:val="20"/>
          <w:szCs w:val="20"/>
        </w:rPr>
        <w:t xml:space="preserve"> </w:t>
      </w:r>
      <w:proofErr w:type="spellStart"/>
      <w:r w:rsidR="00DD5349">
        <w:rPr>
          <w:b w:val="0"/>
          <w:color w:val="auto"/>
          <w:sz w:val="20"/>
          <w:szCs w:val="20"/>
        </w:rPr>
        <w:t>Dinender</w:t>
      </w:r>
      <w:proofErr w:type="spellEnd"/>
      <w:r w:rsidR="00DD5349">
        <w:rPr>
          <w:b w:val="0"/>
          <w:color w:val="auto"/>
          <w:sz w:val="20"/>
          <w:szCs w:val="20"/>
        </w:rPr>
        <w:t xml:space="preserve"> Singla</w:t>
      </w:r>
      <w:r w:rsidR="002059AB">
        <w:rPr>
          <w:b w:val="0"/>
          <w:color w:val="auto"/>
          <w:sz w:val="20"/>
          <w:szCs w:val="20"/>
        </w:rPr>
        <w:t xml:space="preserve">, </w:t>
      </w:r>
      <w:r w:rsidR="00DD5349">
        <w:rPr>
          <w:b w:val="0"/>
          <w:color w:val="auto"/>
          <w:sz w:val="20"/>
          <w:szCs w:val="20"/>
        </w:rPr>
        <w:t xml:space="preserve">vice </w:t>
      </w:r>
      <w:r w:rsidR="00783B3A">
        <w:rPr>
          <w:b w:val="0"/>
          <w:color w:val="auto"/>
          <w:sz w:val="20"/>
          <w:szCs w:val="20"/>
        </w:rPr>
        <w:t>c</w:t>
      </w:r>
      <w:r w:rsidR="002059AB">
        <w:rPr>
          <w:b w:val="0"/>
          <w:color w:val="auto"/>
          <w:sz w:val="20"/>
          <w:szCs w:val="20"/>
        </w:rPr>
        <w:t>hair of the Consortium board</w:t>
      </w:r>
      <w:r w:rsidR="00DC2BB6">
        <w:rPr>
          <w:b w:val="0"/>
          <w:color w:val="auto"/>
          <w:sz w:val="20"/>
          <w:szCs w:val="20"/>
        </w:rPr>
        <w:t>,</w:t>
      </w:r>
      <w:r>
        <w:rPr>
          <w:b w:val="0"/>
          <w:color w:val="auto"/>
          <w:sz w:val="20"/>
          <w:szCs w:val="20"/>
        </w:rPr>
        <w:t xml:space="preserve"> called the meeting to order at</w:t>
      </w:r>
      <w:r w:rsidR="00B63642">
        <w:rPr>
          <w:b w:val="0"/>
          <w:color w:val="auto"/>
          <w:sz w:val="20"/>
          <w:szCs w:val="20"/>
        </w:rPr>
        <w:t xml:space="preserve"> </w:t>
      </w:r>
      <w:r w:rsidR="00C25B0B">
        <w:rPr>
          <w:b w:val="0"/>
          <w:color w:val="auto"/>
          <w:sz w:val="20"/>
          <w:szCs w:val="20"/>
        </w:rPr>
        <w:t>10</w:t>
      </w:r>
      <w:r w:rsidR="004E2415">
        <w:rPr>
          <w:b w:val="0"/>
          <w:color w:val="auto"/>
          <w:sz w:val="20"/>
          <w:szCs w:val="20"/>
        </w:rPr>
        <w:t>:0</w:t>
      </w:r>
      <w:r w:rsidR="001B484B">
        <w:rPr>
          <w:b w:val="0"/>
          <w:color w:val="auto"/>
          <w:sz w:val="20"/>
          <w:szCs w:val="20"/>
        </w:rPr>
        <w:t>1</w:t>
      </w:r>
      <w:r w:rsidR="00B63642">
        <w:rPr>
          <w:b w:val="0"/>
          <w:color w:val="auto"/>
          <w:sz w:val="20"/>
          <w:szCs w:val="20"/>
        </w:rPr>
        <w:t xml:space="preserve"> </w:t>
      </w:r>
      <w:r w:rsidR="00C25B0B">
        <w:rPr>
          <w:b w:val="0"/>
          <w:color w:val="auto"/>
          <w:sz w:val="20"/>
          <w:szCs w:val="20"/>
        </w:rPr>
        <w:t>A</w:t>
      </w:r>
      <w:r w:rsidR="00B63642">
        <w:rPr>
          <w:b w:val="0"/>
          <w:color w:val="auto"/>
          <w:sz w:val="20"/>
          <w:szCs w:val="20"/>
        </w:rPr>
        <w:t>M EDT</w:t>
      </w:r>
      <w:r w:rsidR="005F5317">
        <w:rPr>
          <w:b w:val="0"/>
          <w:color w:val="auto"/>
          <w:sz w:val="20"/>
          <w:szCs w:val="20"/>
        </w:rPr>
        <w:t xml:space="preserve"> </w:t>
      </w:r>
      <w:r>
        <w:rPr>
          <w:b w:val="0"/>
          <w:color w:val="auto"/>
          <w:sz w:val="20"/>
          <w:szCs w:val="20"/>
        </w:rPr>
        <w:t>and welcomed all board members</w:t>
      </w:r>
      <w:r w:rsidR="00620A9B">
        <w:rPr>
          <w:b w:val="0"/>
          <w:color w:val="auto"/>
          <w:sz w:val="20"/>
          <w:szCs w:val="20"/>
        </w:rPr>
        <w:t xml:space="preserve">. </w:t>
      </w:r>
      <w:r w:rsidR="001B484B">
        <w:rPr>
          <w:b w:val="0"/>
          <w:color w:val="auto"/>
          <w:sz w:val="20"/>
          <w:szCs w:val="20"/>
        </w:rPr>
        <w:t xml:space="preserve">Dr. Singla gave a welcome to new board members Dr. Nicole Ennis and Dr. Candice Sareli. </w:t>
      </w:r>
    </w:p>
    <w:p w14:paraId="2B4DC86A" w14:textId="77777777" w:rsidR="00132AD9" w:rsidRDefault="00132AD9" w:rsidP="00132AD9">
      <w:pPr>
        <w:pStyle w:val="Heading2"/>
        <w:spacing w:after="0"/>
        <w:rPr>
          <w:b w:val="0"/>
          <w:color w:val="auto"/>
          <w:sz w:val="20"/>
          <w:szCs w:val="20"/>
        </w:rPr>
      </w:pPr>
    </w:p>
    <w:p w14:paraId="620E56A2" w14:textId="62E8E80E" w:rsidR="00132AD9" w:rsidRPr="00204900" w:rsidRDefault="00132AD9" w:rsidP="00132AD9">
      <w:pPr>
        <w:pStyle w:val="Heading2"/>
        <w:rPr>
          <w:sz w:val="20"/>
          <w:szCs w:val="20"/>
        </w:rPr>
      </w:pPr>
      <w:r>
        <w:rPr>
          <w:sz w:val="20"/>
          <w:szCs w:val="20"/>
        </w:rPr>
        <w:t>Consortium Funding Update</w:t>
      </w:r>
    </w:p>
    <w:p w14:paraId="5B1E73AB" w14:textId="409A8A64" w:rsidR="00132AD9" w:rsidRDefault="00132AD9" w:rsidP="00132AD9">
      <w:pPr>
        <w:pStyle w:val="Heading2"/>
        <w:spacing w:after="0"/>
        <w:rPr>
          <w:b w:val="0"/>
          <w:color w:val="auto"/>
          <w:sz w:val="20"/>
          <w:szCs w:val="20"/>
        </w:rPr>
      </w:pPr>
      <w:r w:rsidRPr="008201C5">
        <w:rPr>
          <w:b w:val="0"/>
          <w:color w:val="auto"/>
          <w:sz w:val="20"/>
          <w:szCs w:val="20"/>
        </w:rPr>
        <w:t>Dr. Almut Winterstein</w:t>
      </w:r>
      <w:r w:rsidR="003D401F">
        <w:rPr>
          <w:b w:val="0"/>
          <w:color w:val="auto"/>
          <w:sz w:val="20"/>
          <w:szCs w:val="20"/>
        </w:rPr>
        <w:t xml:space="preserve">, </w:t>
      </w:r>
      <w:r w:rsidR="00783B3A">
        <w:rPr>
          <w:b w:val="0"/>
          <w:color w:val="auto"/>
          <w:sz w:val="20"/>
          <w:szCs w:val="20"/>
        </w:rPr>
        <w:t>d</w:t>
      </w:r>
      <w:r w:rsidR="003D401F">
        <w:rPr>
          <w:b w:val="0"/>
          <w:color w:val="auto"/>
          <w:sz w:val="20"/>
          <w:szCs w:val="20"/>
        </w:rPr>
        <w:t xml:space="preserve">irector of the </w:t>
      </w:r>
      <w:r w:rsidR="003D401F" w:rsidRPr="009731B5">
        <w:rPr>
          <w:b w:val="0"/>
          <w:color w:val="auto"/>
          <w:sz w:val="20"/>
          <w:szCs w:val="20"/>
        </w:rPr>
        <w:t>Consortium</w:t>
      </w:r>
      <w:r w:rsidR="00DE1F1D" w:rsidRPr="009731B5">
        <w:rPr>
          <w:b w:val="0"/>
          <w:color w:val="auto"/>
          <w:sz w:val="20"/>
          <w:szCs w:val="20"/>
        </w:rPr>
        <w:t>,</w:t>
      </w:r>
      <w:r w:rsidRPr="009731B5">
        <w:rPr>
          <w:b w:val="0"/>
          <w:color w:val="auto"/>
          <w:sz w:val="20"/>
          <w:szCs w:val="20"/>
        </w:rPr>
        <w:t xml:space="preserve"> welcomed everyone and</w:t>
      </w:r>
      <w:r w:rsidR="00433C11" w:rsidRPr="009731B5">
        <w:rPr>
          <w:b w:val="0"/>
          <w:color w:val="auto"/>
          <w:sz w:val="20"/>
          <w:szCs w:val="20"/>
        </w:rPr>
        <w:t xml:space="preserve"> gave a brief report of Consortium progress</w:t>
      </w:r>
      <w:r w:rsidRPr="009731B5">
        <w:rPr>
          <w:b w:val="0"/>
          <w:color w:val="auto"/>
          <w:sz w:val="20"/>
          <w:szCs w:val="20"/>
        </w:rPr>
        <w:t xml:space="preserve">. </w:t>
      </w:r>
      <w:r w:rsidR="009731B5" w:rsidRPr="009731B5">
        <w:rPr>
          <w:b w:val="0"/>
          <w:color w:val="auto"/>
          <w:sz w:val="20"/>
          <w:szCs w:val="20"/>
        </w:rPr>
        <w:t xml:space="preserve">The Consortium has not yet received confirmation that the annual $1.5 million of funding has been approved. </w:t>
      </w:r>
      <w:r w:rsidR="005F5317">
        <w:rPr>
          <w:b w:val="0"/>
          <w:color w:val="auto"/>
          <w:sz w:val="20"/>
          <w:szCs w:val="20"/>
        </w:rPr>
        <w:t>Dr. Almut Winterstein handed the meeting over to Dr.</w:t>
      </w:r>
      <w:r w:rsidR="00DE1F1D">
        <w:rPr>
          <w:b w:val="0"/>
          <w:color w:val="auto"/>
          <w:sz w:val="20"/>
          <w:szCs w:val="20"/>
        </w:rPr>
        <w:t xml:space="preserve"> Jeevan Jyot</w:t>
      </w:r>
      <w:r w:rsidR="005F5317">
        <w:rPr>
          <w:b w:val="0"/>
          <w:color w:val="auto"/>
          <w:sz w:val="20"/>
          <w:szCs w:val="20"/>
        </w:rPr>
        <w:t xml:space="preserve"> to discuss the </w:t>
      </w:r>
      <w:r w:rsidR="00DE1F1D">
        <w:rPr>
          <w:b w:val="0"/>
          <w:color w:val="auto"/>
          <w:sz w:val="20"/>
          <w:szCs w:val="20"/>
        </w:rPr>
        <w:t>G</w:t>
      </w:r>
      <w:r w:rsidR="005F5317">
        <w:rPr>
          <w:b w:val="0"/>
          <w:color w:val="auto"/>
          <w:sz w:val="20"/>
          <w:szCs w:val="20"/>
        </w:rPr>
        <w:t>rant</w:t>
      </w:r>
      <w:r w:rsidR="00DE1F1D">
        <w:rPr>
          <w:b w:val="0"/>
          <w:color w:val="auto"/>
          <w:sz w:val="20"/>
          <w:szCs w:val="20"/>
        </w:rPr>
        <w:t>s</w:t>
      </w:r>
      <w:r w:rsidR="005F5317">
        <w:rPr>
          <w:b w:val="0"/>
          <w:color w:val="auto"/>
          <w:sz w:val="20"/>
          <w:szCs w:val="20"/>
        </w:rPr>
        <w:t xml:space="preserve"> p</w:t>
      </w:r>
      <w:r w:rsidR="00DE1F1D">
        <w:rPr>
          <w:b w:val="0"/>
          <w:color w:val="auto"/>
          <w:sz w:val="20"/>
          <w:szCs w:val="20"/>
        </w:rPr>
        <w:t>rogram summary</w:t>
      </w:r>
      <w:r w:rsidR="00DC2BB6">
        <w:rPr>
          <w:b w:val="0"/>
          <w:color w:val="auto"/>
          <w:sz w:val="20"/>
          <w:szCs w:val="20"/>
        </w:rPr>
        <w:t xml:space="preserve"> and scoring method</w:t>
      </w:r>
      <w:r w:rsidR="00DE1F1D">
        <w:rPr>
          <w:b w:val="0"/>
          <w:color w:val="auto"/>
          <w:sz w:val="20"/>
          <w:szCs w:val="20"/>
        </w:rPr>
        <w:t xml:space="preserve">. </w:t>
      </w:r>
    </w:p>
    <w:p w14:paraId="3A4859C3" w14:textId="77777777" w:rsidR="00132AD9" w:rsidRPr="008201C5" w:rsidRDefault="00132AD9" w:rsidP="00132AD9">
      <w:pPr>
        <w:pStyle w:val="Heading2"/>
        <w:spacing w:after="0"/>
        <w:rPr>
          <w:b w:val="0"/>
          <w:color w:val="auto"/>
          <w:sz w:val="20"/>
          <w:szCs w:val="20"/>
        </w:rPr>
      </w:pPr>
    </w:p>
    <w:p w14:paraId="04A8643C" w14:textId="1506413B" w:rsidR="00132AD9" w:rsidRPr="00BC5A71" w:rsidRDefault="00FF4944" w:rsidP="00132AD9">
      <w:pPr>
        <w:pStyle w:val="Heading2"/>
        <w:rPr>
          <w:sz w:val="20"/>
          <w:szCs w:val="20"/>
        </w:rPr>
      </w:pPr>
      <w:r w:rsidRPr="00FF4944">
        <w:rPr>
          <w:sz w:val="20"/>
          <w:szCs w:val="20"/>
        </w:rPr>
        <w:t>Discussion of Grant Proposals Scoring Method</w:t>
      </w:r>
    </w:p>
    <w:p w14:paraId="4B1A15D5" w14:textId="3995FFF6" w:rsidR="00132AD9" w:rsidRDefault="00132AD9" w:rsidP="00132AD9">
      <w:pPr>
        <w:pStyle w:val="Heading2"/>
        <w:spacing w:after="0"/>
        <w:rPr>
          <w:b w:val="0"/>
          <w:color w:val="auto"/>
          <w:sz w:val="20"/>
          <w:szCs w:val="20"/>
        </w:rPr>
      </w:pPr>
      <w:r>
        <w:rPr>
          <w:b w:val="0"/>
          <w:color w:val="auto"/>
          <w:sz w:val="20"/>
          <w:szCs w:val="20"/>
        </w:rPr>
        <w:t xml:space="preserve">The </w:t>
      </w:r>
      <w:r w:rsidR="00DE1F1D">
        <w:rPr>
          <w:b w:val="0"/>
          <w:color w:val="auto"/>
          <w:sz w:val="20"/>
          <w:szCs w:val="20"/>
        </w:rPr>
        <w:t>C</w:t>
      </w:r>
      <w:r>
        <w:rPr>
          <w:b w:val="0"/>
          <w:color w:val="auto"/>
          <w:sz w:val="20"/>
          <w:szCs w:val="20"/>
        </w:rPr>
        <w:t xml:space="preserve">onsortium </w:t>
      </w:r>
      <w:r w:rsidRPr="005F5317">
        <w:rPr>
          <w:b w:val="0"/>
          <w:color w:val="auto"/>
          <w:sz w:val="20"/>
          <w:szCs w:val="20"/>
        </w:rPr>
        <w:t xml:space="preserve">received </w:t>
      </w:r>
      <w:r w:rsidR="00DE1F1D">
        <w:rPr>
          <w:b w:val="0"/>
          <w:color w:val="auto"/>
          <w:sz w:val="20"/>
          <w:szCs w:val="20"/>
        </w:rPr>
        <w:t>3</w:t>
      </w:r>
      <w:r w:rsidR="00433C11">
        <w:rPr>
          <w:b w:val="0"/>
          <w:color w:val="auto"/>
          <w:sz w:val="20"/>
          <w:szCs w:val="20"/>
        </w:rPr>
        <w:t>4</w:t>
      </w:r>
      <w:r w:rsidR="007D5A54">
        <w:rPr>
          <w:b w:val="0"/>
          <w:color w:val="auto"/>
          <w:sz w:val="20"/>
          <w:szCs w:val="20"/>
        </w:rPr>
        <w:t xml:space="preserve"> Letters of Intent (LOIs) and after review</w:t>
      </w:r>
      <w:r w:rsidR="001C593F">
        <w:rPr>
          <w:b w:val="0"/>
          <w:color w:val="auto"/>
          <w:sz w:val="20"/>
          <w:szCs w:val="20"/>
        </w:rPr>
        <w:t xml:space="preserve"> and board approval</w:t>
      </w:r>
      <w:r w:rsidR="00DE1F1D">
        <w:rPr>
          <w:b w:val="0"/>
          <w:color w:val="auto"/>
          <w:sz w:val="20"/>
          <w:szCs w:val="20"/>
        </w:rPr>
        <w:t>,</w:t>
      </w:r>
      <w:r w:rsidR="007D5A54">
        <w:rPr>
          <w:b w:val="0"/>
          <w:color w:val="auto"/>
          <w:sz w:val="20"/>
          <w:szCs w:val="20"/>
        </w:rPr>
        <w:t xml:space="preserve"> </w:t>
      </w:r>
      <w:r w:rsidR="00BF1488">
        <w:rPr>
          <w:b w:val="0"/>
          <w:color w:val="auto"/>
          <w:sz w:val="20"/>
          <w:szCs w:val="20"/>
        </w:rPr>
        <w:t>3</w:t>
      </w:r>
      <w:r w:rsidR="00433C11">
        <w:rPr>
          <w:b w:val="0"/>
          <w:color w:val="auto"/>
          <w:sz w:val="20"/>
          <w:szCs w:val="20"/>
        </w:rPr>
        <w:t>1</w:t>
      </w:r>
      <w:r w:rsidR="00BF1488">
        <w:rPr>
          <w:b w:val="0"/>
          <w:color w:val="auto"/>
          <w:sz w:val="20"/>
          <w:szCs w:val="20"/>
        </w:rPr>
        <w:t xml:space="preserve"> </w:t>
      </w:r>
      <w:r w:rsidR="007D5A54">
        <w:rPr>
          <w:b w:val="0"/>
          <w:color w:val="auto"/>
          <w:sz w:val="20"/>
          <w:szCs w:val="20"/>
        </w:rPr>
        <w:t>full proposal</w:t>
      </w:r>
      <w:r w:rsidR="00DE1F1D">
        <w:rPr>
          <w:b w:val="0"/>
          <w:color w:val="auto"/>
          <w:sz w:val="20"/>
          <w:szCs w:val="20"/>
        </w:rPr>
        <w:t>s</w:t>
      </w:r>
      <w:r w:rsidR="007D5A54">
        <w:rPr>
          <w:b w:val="0"/>
          <w:color w:val="auto"/>
          <w:sz w:val="20"/>
          <w:szCs w:val="20"/>
        </w:rPr>
        <w:t xml:space="preserve"> were invited </w:t>
      </w:r>
      <w:r w:rsidR="00BF1488">
        <w:rPr>
          <w:b w:val="0"/>
          <w:color w:val="auto"/>
          <w:sz w:val="20"/>
          <w:szCs w:val="20"/>
        </w:rPr>
        <w:t>and</w:t>
      </w:r>
      <w:r w:rsidR="007D5A54">
        <w:rPr>
          <w:b w:val="0"/>
          <w:color w:val="auto"/>
          <w:sz w:val="20"/>
          <w:szCs w:val="20"/>
        </w:rPr>
        <w:t xml:space="preserve"> </w:t>
      </w:r>
      <w:r w:rsidR="00433C11">
        <w:rPr>
          <w:b w:val="0"/>
          <w:color w:val="auto"/>
          <w:sz w:val="20"/>
          <w:szCs w:val="20"/>
        </w:rPr>
        <w:t>28</w:t>
      </w:r>
      <w:r w:rsidRPr="005F5317">
        <w:rPr>
          <w:b w:val="0"/>
          <w:color w:val="auto"/>
          <w:sz w:val="20"/>
          <w:szCs w:val="20"/>
        </w:rPr>
        <w:t xml:space="preserve"> </w:t>
      </w:r>
      <w:r w:rsidR="00BF1488">
        <w:rPr>
          <w:b w:val="0"/>
          <w:color w:val="auto"/>
          <w:sz w:val="20"/>
          <w:szCs w:val="20"/>
        </w:rPr>
        <w:t>full proposals</w:t>
      </w:r>
      <w:r w:rsidR="007D5A54">
        <w:rPr>
          <w:b w:val="0"/>
          <w:color w:val="auto"/>
          <w:sz w:val="20"/>
          <w:szCs w:val="20"/>
        </w:rPr>
        <w:t xml:space="preserve"> received</w:t>
      </w:r>
      <w:r>
        <w:rPr>
          <w:b w:val="0"/>
          <w:color w:val="auto"/>
          <w:sz w:val="20"/>
          <w:szCs w:val="20"/>
        </w:rPr>
        <w:t xml:space="preserve">. Those proposals were reviewed by </w:t>
      </w:r>
      <w:r w:rsidR="007D5A54">
        <w:rPr>
          <w:b w:val="0"/>
          <w:color w:val="auto"/>
          <w:sz w:val="20"/>
          <w:szCs w:val="20"/>
        </w:rPr>
        <w:t xml:space="preserve">out of state ad-hoc </w:t>
      </w:r>
      <w:r>
        <w:rPr>
          <w:b w:val="0"/>
          <w:color w:val="auto"/>
          <w:sz w:val="20"/>
          <w:szCs w:val="20"/>
        </w:rPr>
        <w:t>reviewers with demonstrated expertise in the respective research area</w:t>
      </w:r>
      <w:r w:rsidR="007D5A54">
        <w:rPr>
          <w:b w:val="0"/>
          <w:color w:val="auto"/>
          <w:sz w:val="20"/>
          <w:szCs w:val="20"/>
        </w:rPr>
        <w:t>, using NIH scoring guidelines</w:t>
      </w:r>
      <w:r>
        <w:rPr>
          <w:b w:val="0"/>
          <w:color w:val="auto"/>
          <w:sz w:val="20"/>
          <w:szCs w:val="20"/>
        </w:rPr>
        <w:t>.</w:t>
      </w:r>
    </w:p>
    <w:p w14:paraId="5A27DDCE" w14:textId="77777777" w:rsidR="007D5A54" w:rsidRDefault="007D5A54" w:rsidP="00132AD9">
      <w:pPr>
        <w:pStyle w:val="Heading2"/>
        <w:spacing w:after="0"/>
        <w:rPr>
          <w:b w:val="0"/>
          <w:color w:val="auto"/>
          <w:sz w:val="20"/>
          <w:szCs w:val="20"/>
        </w:rPr>
      </w:pPr>
    </w:p>
    <w:p w14:paraId="7E1A47E9" w14:textId="51F22A8E" w:rsidR="00D5527C" w:rsidRDefault="00132AD9" w:rsidP="00132AD9">
      <w:pPr>
        <w:pStyle w:val="Heading2"/>
        <w:spacing w:after="0"/>
        <w:rPr>
          <w:b w:val="0"/>
          <w:color w:val="auto"/>
          <w:sz w:val="20"/>
          <w:szCs w:val="20"/>
        </w:rPr>
      </w:pPr>
      <w:r>
        <w:rPr>
          <w:b w:val="0"/>
          <w:color w:val="auto"/>
          <w:sz w:val="20"/>
          <w:szCs w:val="20"/>
        </w:rPr>
        <w:t>Dr</w:t>
      </w:r>
      <w:r w:rsidR="00276ECE">
        <w:rPr>
          <w:b w:val="0"/>
          <w:color w:val="auto"/>
          <w:sz w:val="20"/>
          <w:szCs w:val="20"/>
        </w:rPr>
        <w:t xml:space="preserve">. </w:t>
      </w:r>
      <w:r w:rsidR="005F5317">
        <w:rPr>
          <w:b w:val="0"/>
          <w:color w:val="auto"/>
          <w:sz w:val="20"/>
          <w:szCs w:val="20"/>
        </w:rPr>
        <w:t xml:space="preserve">Jyot </w:t>
      </w:r>
      <w:r>
        <w:rPr>
          <w:b w:val="0"/>
          <w:color w:val="auto"/>
          <w:sz w:val="20"/>
          <w:szCs w:val="20"/>
        </w:rPr>
        <w:t xml:space="preserve">provided an overview of the scoring </w:t>
      </w:r>
      <w:r w:rsidRPr="005F5317">
        <w:rPr>
          <w:b w:val="0"/>
          <w:color w:val="auto"/>
          <w:sz w:val="20"/>
          <w:szCs w:val="20"/>
        </w:rPr>
        <w:t>method</w:t>
      </w:r>
      <w:r w:rsidR="00CD64B4" w:rsidRPr="00372257">
        <w:rPr>
          <w:b w:val="0"/>
          <w:color w:val="auto"/>
          <w:sz w:val="20"/>
          <w:szCs w:val="20"/>
        </w:rPr>
        <w:t>.</w:t>
      </w:r>
      <w:r w:rsidR="00353A8E" w:rsidRPr="00372257">
        <w:rPr>
          <w:b w:val="0"/>
          <w:color w:val="auto"/>
          <w:sz w:val="20"/>
          <w:szCs w:val="20"/>
        </w:rPr>
        <w:t xml:space="preserve"> Board members in attendance that had conflicts with reviewed proposals were removed from the Zoom room while discussions were taking place. No Consortium faculty in attendance had conflicts of interests with any proposal reviewed. </w:t>
      </w:r>
      <w:r w:rsidR="007D5A54" w:rsidRPr="00372257">
        <w:rPr>
          <w:b w:val="0"/>
          <w:color w:val="auto"/>
          <w:sz w:val="20"/>
          <w:szCs w:val="20"/>
        </w:rPr>
        <w:t>The Board</w:t>
      </w:r>
      <w:r w:rsidR="007D5A54">
        <w:rPr>
          <w:b w:val="0"/>
          <w:color w:val="auto"/>
          <w:sz w:val="20"/>
          <w:szCs w:val="20"/>
        </w:rPr>
        <w:t xml:space="preserve"> began discussion on funding the renewal of the</w:t>
      </w:r>
      <w:r w:rsidR="00620A9B">
        <w:rPr>
          <w:b w:val="0"/>
          <w:color w:val="auto"/>
          <w:sz w:val="20"/>
          <w:szCs w:val="20"/>
        </w:rPr>
        <w:t xml:space="preserve"> </w:t>
      </w:r>
      <w:r w:rsidR="007D5A54">
        <w:rPr>
          <w:b w:val="0"/>
          <w:color w:val="auto"/>
          <w:sz w:val="20"/>
          <w:szCs w:val="20"/>
        </w:rPr>
        <w:t>level 2 award from the 202</w:t>
      </w:r>
      <w:r w:rsidR="00433C11">
        <w:rPr>
          <w:b w:val="0"/>
          <w:color w:val="auto"/>
          <w:sz w:val="20"/>
          <w:szCs w:val="20"/>
        </w:rPr>
        <w:t>5</w:t>
      </w:r>
      <w:r w:rsidR="007D5A54">
        <w:rPr>
          <w:b w:val="0"/>
          <w:color w:val="auto"/>
          <w:sz w:val="20"/>
          <w:szCs w:val="20"/>
        </w:rPr>
        <w:t xml:space="preserve"> grants cycle. Based on the evaluation of the year 1 progress report</w:t>
      </w:r>
      <w:r w:rsidR="00620A9B">
        <w:rPr>
          <w:b w:val="0"/>
          <w:color w:val="auto"/>
          <w:sz w:val="20"/>
          <w:szCs w:val="20"/>
        </w:rPr>
        <w:t>,</w:t>
      </w:r>
      <w:r w:rsidR="009111BE">
        <w:rPr>
          <w:b w:val="0"/>
          <w:color w:val="auto"/>
          <w:sz w:val="20"/>
          <w:szCs w:val="20"/>
        </w:rPr>
        <w:t xml:space="preserve"> the board </w:t>
      </w:r>
      <w:r w:rsidR="0081197E">
        <w:rPr>
          <w:b w:val="0"/>
          <w:color w:val="auto"/>
          <w:sz w:val="20"/>
          <w:szCs w:val="20"/>
        </w:rPr>
        <w:t>agreed</w:t>
      </w:r>
      <w:r w:rsidR="009111BE">
        <w:rPr>
          <w:b w:val="0"/>
          <w:color w:val="auto"/>
          <w:sz w:val="20"/>
          <w:szCs w:val="20"/>
        </w:rPr>
        <w:t xml:space="preserve"> to grant second year funding </w:t>
      </w:r>
      <w:r w:rsidR="00433C11">
        <w:rPr>
          <w:b w:val="0"/>
          <w:color w:val="auto"/>
          <w:sz w:val="20"/>
          <w:szCs w:val="20"/>
        </w:rPr>
        <w:t xml:space="preserve">for </w:t>
      </w:r>
      <w:r w:rsidR="00620A9B">
        <w:rPr>
          <w:b w:val="0"/>
          <w:color w:val="auto"/>
          <w:sz w:val="20"/>
          <w:szCs w:val="20"/>
        </w:rPr>
        <w:t>the</w:t>
      </w:r>
      <w:r w:rsidR="00FF4944">
        <w:rPr>
          <w:b w:val="0"/>
          <w:color w:val="auto"/>
          <w:sz w:val="20"/>
          <w:szCs w:val="20"/>
        </w:rPr>
        <w:t xml:space="preserve"> </w:t>
      </w:r>
      <w:r w:rsidR="009111BE">
        <w:rPr>
          <w:b w:val="0"/>
          <w:color w:val="auto"/>
          <w:sz w:val="20"/>
          <w:szCs w:val="20"/>
        </w:rPr>
        <w:t>proposal</w:t>
      </w:r>
      <w:r>
        <w:rPr>
          <w:b w:val="0"/>
          <w:color w:val="auto"/>
          <w:sz w:val="20"/>
          <w:szCs w:val="20"/>
        </w:rPr>
        <w:t xml:space="preserve">. </w:t>
      </w:r>
      <w:r w:rsidR="00CD64B4">
        <w:rPr>
          <w:b w:val="0"/>
          <w:color w:val="auto"/>
          <w:sz w:val="20"/>
          <w:szCs w:val="20"/>
        </w:rPr>
        <w:t>Dr.</w:t>
      </w:r>
      <w:r w:rsidR="00620A9B">
        <w:rPr>
          <w:b w:val="0"/>
          <w:color w:val="auto"/>
          <w:sz w:val="20"/>
          <w:szCs w:val="20"/>
        </w:rPr>
        <w:t xml:space="preserve"> </w:t>
      </w:r>
      <w:r w:rsidR="0038201F">
        <w:rPr>
          <w:b w:val="0"/>
          <w:color w:val="auto"/>
          <w:sz w:val="20"/>
          <w:szCs w:val="20"/>
        </w:rPr>
        <w:t>Singla</w:t>
      </w:r>
      <w:r w:rsidR="00CD64B4">
        <w:rPr>
          <w:b w:val="0"/>
          <w:color w:val="auto"/>
          <w:sz w:val="20"/>
          <w:szCs w:val="20"/>
        </w:rPr>
        <w:t xml:space="preserve"> recommended the board </w:t>
      </w:r>
      <w:r w:rsidR="007D5A54">
        <w:rPr>
          <w:b w:val="0"/>
          <w:color w:val="auto"/>
          <w:sz w:val="20"/>
          <w:szCs w:val="20"/>
        </w:rPr>
        <w:t xml:space="preserve">triage proposals submitted in this cycle that had an overall impact score of </w:t>
      </w:r>
      <w:r w:rsidR="00937EC4">
        <w:rPr>
          <w:b w:val="0"/>
          <w:color w:val="auto"/>
          <w:sz w:val="20"/>
          <w:szCs w:val="20"/>
        </w:rPr>
        <w:t>3</w:t>
      </w:r>
      <w:r w:rsidR="0081197E">
        <w:rPr>
          <w:b w:val="0"/>
          <w:color w:val="auto"/>
          <w:sz w:val="20"/>
          <w:szCs w:val="20"/>
        </w:rPr>
        <w:t>.</w:t>
      </w:r>
      <w:r w:rsidR="00152BA1">
        <w:rPr>
          <w:b w:val="0"/>
          <w:color w:val="auto"/>
          <w:sz w:val="20"/>
          <w:szCs w:val="20"/>
        </w:rPr>
        <w:t>5</w:t>
      </w:r>
      <w:r w:rsidR="007D5A54">
        <w:rPr>
          <w:b w:val="0"/>
          <w:color w:val="auto"/>
          <w:sz w:val="20"/>
          <w:szCs w:val="20"/>
        </w:rPr>
        <w:t xml:space="preserve"> or higher.</w:t>
      </w:r>
      <w:r w:rsidR="00CD64B4">
        <w:rPr>
          <w:b w:val="0"/>
          <w:color w:val="auto"/>
          <w:sz w:val="20"/>
          <w:szCs w:val="20"/>
        </w:rPr>
        <w:t xml:space="preserve"> </w:t>
      </w:r>
      <w:r w:rsidR="00282CA8">
        <w:rPr>
          <w:b w:val="0"/>
          <w:color w:val="auto"/>
          <w:sz w:val="20"/>
          <w:szCs w:val="20"/>
        </w:rPr>
        <w:t xml:space="preserve">All members </w:t>
      </w:r>
      <w:r w:rsidR="00056C52">
        <w:rPr>
          <w:b w:val="0"/>
          <w:color w:val="auto"/>
          <w:sz w:val="20"/>
          <w:szCs w:val="20"/>
        </w:rPr>
        <w:t>agreed</w:t>
      </w:r>
      <w:r w:rsidR="00282CA8">
        <w:rPr>
          <w:b w:val="0"/>
          <w:color w:val="auto"/>
          <w:sz w:val="20"/>
          <w:szCs w:val="20"/>
        </w:rPr>
        <w:t xml:space="preserve"> and the remaining</w:t>
      </w:r>
      <w:r w:rsidR="00FB2C6D">
        <w:rPr>
          <w:b w:val="0"/>
          <w:color w:val="auto"/>
          <w:sz w:val="20"/>
          <w:szCs w:val="20"/>
        </w:rPr>
        <w:t xml:space="preserve"> 1</w:t>
      </w:r>
      <w:r w:rsidR="00433C11">
        <w:rPr>
          <w:b w:val="0"/>
          <w:color w:val="auto"/>
          <w:sz w:val="20"/>
          <w:szCs w:val="20"/>
        </w:rPr>
        <w:t>4</w:t>
      </w:r>
      <w:r w:rsidR="00282CA8">
        <w:rPr>
          <w:b w:val="0"/>
          <w:color w:val="auto"/>
          <w:sz w:val="20"/>
          <w:szCs w:val="20"/>
        </w:rPr>
        <w:t xml:space="preserve"> proposals were discussed in order, starting from those with the best overall impact scores.</w:t>
      </w:r>
      <w:r w:rsidR="00CD64B4">
        <w:rPr>
          <w:b w:val="0"/>
          <w:color w:val="auto"/>
          <w:sz w:val="20"/>
          <w:szCs w:val="20"/>
        </w:rPr>
        <w:t xml:space="preserve"> </w:t>
      </w:r>
    </w:p>
    <w:p w14:paraId="79B47F22" w14:textId="77777777" w:rsidR="00D5527C" w:rsidRDefault="00D5527C" w:rsidP="00132AD9">
      <w:pPr>
        <w:pStyle w:val="Heading2"/>
        <w:spacing w:after="0"/>
        <w:rPr>
          <w:b w:val="0"/>
          <w:color w:val="auto"/>
          <w:sz w:val="20"/>
          <w:szCs w:val="20"/>
        </w:rPr>
      </w:pPr>
    </w:p>
    <w:p w14:paraId="7D4BB365" w14:textId="60CD8EE4" w:rsidR="00132AD9" w:rsidRPr="0083714C" w:rsidRDefault="00132AD9" w:rsidP="00132AD9">
      <w:pPr>
        <w:pStyle w:val="Heading2"/>
        <w:rPr>
          <w:sz w:val="20"/>
          <w:szCs w:val="20"/>
        </w:rPr>
      </w:pPr>
      <w:r>
        <w:rPr>
          <w:sz w:val="20"/>
          <w:szCs w:val="20"/>
        </w:rPr>
        <w:lastRenderedPageBreak/>
        <w:t>Review of Grant Proposals Based on Reviewer Scores</w:t>
      </w:r>
    </w:p>
    <w:p w14:paraId="01CDDB44" w14:textId="79BCF424" w:rsidR="00132AD9" w:rsidRPr="00D5531D" w:rsidRDefault="00132AD9" w:rsidP="00B230B0">
      <w:pPr>
        <w:pStyle w:val="Heading2"/>
        <w:spacing w:after="0"/>
        <w:rPr>
          <w:b w:val="0"/>
          <w:color w:val="auto"/>
          <w:sz w:val="20"/>
          <w:szCs w:val="20"/>
        </w:rPr>
      </w:pPr>
      <w:r>
        <w:rPr>
          <w:b w:val="0"/>
          <w:color w:val="auto"/>
          <w:sz w:val="20"/>
          <w:szCs w:val="20"/>
        </w:rPr>
        <w:t>Based upon the suggested approach, the individual proposal together with the reviewer comments were discussed in detail. Dr.</w:t>
      </w:r>
      <w:r w:rsidR="00A6027C">
        <w:rPr>
          <w:b w:val="0"/>
          <w:color w:val="auto"/>
          <w:sz w:val="20"/>
          <w:szCs w:val="20"/>
        </w:rPr>
        <w:t xml:space="preserve"> Jyot</w:t>
      </w:r>
      <w:r>
        <w:rPr>
          <w:b w:val="0"/>
          <w:color w:val="auto"/>
          <w:sz w:val="20"/>
          <w:szCs w:val="20"/>
        </w:rPr>
        <w:t xml:space="preserve"> briefly described each proposal to the board</w:t>
      </w:r>
      <w:r w:rsidR="005448EE">
        <w:rPr>
          <w:b w:val="0"/>
          <w:color w:val="auto"/>
          <w:sz w:val="20"/>
          <w:szCs w:val="20"/>
        </w:rPr>
        <w:t xml:space="preserve">, highlighted </w:t>
      </w:r>
      <w:r w:rsidR="001C593F">
        <w:rPr>
          <w:b w:val="0"/>
          <w:color w:val="auto"/>
          <w:sz w:val="20"/>
          <w:szCs w:val="20"/>
        </w:rPr>
        <w:t xml:space="preserve">strengths and weaknesses reported by </w:t>
      </w:r>
      <w:r w:rsidR="005448EE">
        <w:rPr>
          <w:b w:val="0"/>
          <w:color w:val="auto"/>
          <w:sz w:val="20"/>
          <w:szCs w:val="20"/>
        </w:rPr>
        <w:t>reviewer</w:t>
      </w:r>
      <w:r w:rsidR="001C593F">
        <w:rPr>
          <w:b w:val="0"/>
          <w:color w:val="auto"/>
          <w:sz w:val="20"/>
          <w:szCs w:val="20"/>
        </w:rPr>
        <w:t>s</w:t>
      </w:r>
      <w:r>
        <w:rPr>
          <w:b w:val="0"/>
          <w:color w:val="auto"/>
          <w:sz w:val="20"/>
          <w:szCs w:val="20"/>
        </w:rPr>
        <w:t xml:space="preserve"> and </w:t>
      </w:r>
      <w:r w:rsidR="005448EE">
        <w:rPr>
          <w:b w:val="0"/>
          <w:color w:val="auto"/>
          <w:sz w:val="20"/>
          <w:szCs w:val="20"/>
        </w:rPr>
        <w:t>initiated discussion</w:t>
      </w:r>
      <w:r>
        <w:rPr>
          <w:b w:val="0"/>
          <w:color w:val="auto"/>
          <w:sz w:val="20"/>
          <w:szCs w:val="20"/>
        </w:rPr>
        <w:t xml:space="preserve">. </w:t>
      </w:r>
      <w:r w:rsidR="005448EE" w:rsidRPr="005448EE">
        <w:rPr>
          <w:b w:val="0"/>
          <w:color w:val="auto"/>
          <w:sz w:val="20"/>
          <w:szCs w:val="20"/>
        </w:rPr>
        <w:t xml:space="preserve">The board members also assessed each proposal’s relevance to the Consortium’s research mission, immediate clinical and/or demonstrable translational relevance to inform medical use of marijuana and outcomes of its use, as well as responsiveness to the Consortium research priorities. </w:t>
      </w:r>
      <w:r w:rsidR="00B230B0">
        <w:rPr>
          <w:b w:val="0"/>
          <w:color w:val="auto"/>
          <w:sz w:val="20"/>
          <w:szCs w:val="20"/>
        </w:rPr>
        <w:t xml:space="preserve">Due to timing restraints, the Board could not discuss all 14 proposals and moved to schedule a follow-up meeting next week to finish reviewing each proposal and </w:t>
      </w:r>
      <w:r w:rsidR="00B230B0" w:rsidRPr="00B230B0">
        <w:rPr>
          <w:b w:val="0"/>
          <w:color w:val="auto"/>
          <w:sz w:val="20"/>
          <w:szCs w:val="20"/>
        </w:rPr>
        <w:t>finalize funding decisions.</w:t>
      </w:r>
    </w:p>
    <w:p w14:paraId="40F8ED8A" w14:textId="77777777" w:rsidR="00A7619C" w:rsidRDefault="00A7619C" w:rsidP="0081197E">
      <w:pPr>
        <w:pStyle w:val="Heading2"/>
        <w:spacing w:after="0"/>
        <w:rPr>
          <w:b w:val="0"/>
          <w:color w:val="auto"/>
          <w:sz w:val="20"/>
          <w:szCs w:val="20"/>
        </w:rPr>
      </w:pPr>
    </w:p>
    <w:p w14:paraId="14875A60" w14:textId="77777777" w:rsidR="00A7619C" w:rsidRPr="00566986" w:rsidRDefault="00A7619C" w:rsidP="00A7619C">
      <w:pPr>
        <w:pStyle w:val="Heading2"/>
        <w:rPr>
          <w:sz w:val="20"/>
          <w:szCs w:val="20"/>
        </w:rPr>
      </w:pPr>
      <w:r w:rsidRPr="00566986">
        <w:rPr>
          <w:sz w:val="20"/>
          <w:szCs w:val="20"/>
        </w:rPr>
        <w:t>Public Comments</w:t>
      </w:r>
    </w:p>
    <w:p w14:paraId="0BAD5AF7" w14:textId="4629268C" w:rsidR="00A7619C" w:rsidRDefault="00345513" w:rsidP="0081197E">
      <w:pPr>
        <w:pStyle w:val="Heading2"/>
        <w:spacing w:after="0"/>
        <w:rPr>
          <w:b w:val="0"/>
          <w:color w:val="auto"/>
          <w:sz w:val="20"/>
          <w:szCs w:val="20"/>
        </w:rPr>
      </w:pPr>
      <w:r>
        <w:rPr>
          <w:b w:val="0"/>
          <w:color w:val="auto"/>
          <w:sz w:val="20"/>
          <w:szCs w:val="20"/>
        </w:rPr>
        <w:t>N</w:t>
      </w:r>
      <w:r w:rsidR="00A7619C" w:rsidRPr="007C1BE8">
        <w:rPr>
          <w:b w:val="0"/>
          <w:color w:val="auto"/>
          <w:sz w:val="20"/>
          <w:szCs w:val="20"/>
        </w:rPr>
        <w:t>one were submitted.</w:t>
      </w:r>
    </w:p>
    <w:p w14:paraId="555103E1" w14:textId="77777777" w:rsidR="00FF4944" w:rsidRDefault="00FF4944" w:rsidP="00132AD9">
      <w:pPr>
        <w:pStyle w:val="Heading2"/>
        <w:spacing w:after="0"/>
        <w:rPr>
          <w:b w:val="0"/>
          <w:color w:val="auto"/>
          <w:sz w:val="20"/>
          <w:szCs w:val="20"/>
        </w:rPr>
      </w:pPr>
    </w:p>
    <w:p w14:paraId="73B5284D" w14:textId="124EED7D" w:rsidR="00132AD9" w:rsidRPr="00CA08CD" w:rsidRDefault="00132AD9" w:rsidP="00132AD9">
      <w:pPr>
        <w:pStyle w:val="Heading2"/>
        <w:rPr>
          <w:sz w:val="20"/>
          <w:szCs w:val="20"/>
        </w:rPr>
      </w:pPr>
      <w:r w:rsidRPr="00566986">
        <w:rPr>
          <w:sz w:val="20"/>
          <w:szCs w:val="20"/>
        </w:rPr>
        <w:t>Closing Remarks</w:t>
      </w:r>
      <w:r w:rsidR="003A1856">
        <w:rPr>
          <w:sz w:val="20"/>
          <w:szCs w:val="20"/>
        </w:rPr>
        <w:t xml:space="preserve"> </w:t>
      </w:r>
    </w:p>
    <w:p w14:paraId="36536F9C" w14:textId="044E3C87" w:rsidR="00941F18" w:rsidRDefault="00482D7C" w:rsidP="00132AD9">
      <w:pPr>
        <w:pStyle w:val="Heading2"/>
        <w:spacing w:after="0"/>
        <w:rPr>
          <w:b w:val="0"/>
          <w:color w:val="auto"/>
          <w:sz w:val="20"/>
          <w:szCs w:val="20"/>
        </w:rPr>
      </w:pPr>
      <w:r>
        <w:rPr>
          <w:b w:val="0"/>
          <w:color w:val="auto"/>
          <w:sz w:val="20"/>
          <w:szCs w:val="20"/>
        </w:rPr>
        <w:t>Dr.</w:t>
      </w:r>
      <w:r w:rsidR="00DD5349">
        <w:rPr>
          <w:b w:val="0"/>
          <w:color w:val="auto"/>
          <w:sz w:val="20"/>
          <w:szCs w:val="20"/>
        </w:rPr>
        <w:t xml:space="preserve"> Singla</w:t>
      </w:r>
      <w:r w:rsidR="00FF5AB4">
        <w:rPr>
          <w:b w:val="0"/>
          <w:color w:val="auto"/>
          <w:sz w:val="20"/>
          <w:szCs w:val="20"/>
        </w:rPr>
        <w:t xml:space="preserve"> </w:t>
      </w:r>
      <w:r w:rsidR="00B77558">
        <w:rPr>
          <w:b w:val="0"/>
          <w:color w:val="auto"/>
          <w:sz w:val="20"/>
          <w:szCs w:val="20"/>
        </w:rPr>
        <w:t xml:space="preserve">and Dr. Winterstein </w:t>
      </w:r>
      <w:r w:rsidR="00FF5AB4">
        <w:rPr>
          <w:b w:val="0"/>
          <w:color w:val="auto"/>
          <w:sz w:val="20"/>
          <w:szCs w:val="20"/>
        </w:rPr>
        <w:t xml:space="preserve">closed the meeting by </w:t>
      </w:r>
      <w:r>
        <w:rPr>
          <w:b w:val="0"/>
          <w:color w:val="auto"/>
          <w:sz w:val="20"/>
          <w:szCs w:val="20"/>
        </w:rPr>
        <w:t>thank</w:t>
      </w:r>
      <w:r w:rsidR="00FF5AB4">
        <w:rPr>
          <w:b w:val="0"/>
          <w:color w:val="auto"/>
          <w:sz w:val="20"/>
          <w:szCs w:val="20"/>
        </w:rPr>
        <w:t>ing</w:t>
      </w:r>
      <w:r>
        <w:rPr>
          <w:b w:val="0"/>
          <w:color w:val="auto"/>
          <w:sz w:val="20"/>
          <w:szCs w:val="20"/>
        </w:rPr>
        <w:t xml:space="preserve"> the board members</w:t>
      </w:r>
      <w:r w:rsidR="00345513">
        <w:rPr>
          <w:b w:val="0"/>
          <w:color w:val="auto"/>
          <w:sz w:val="20"/>
          <w:szCs w:val="20"/>
        </w:rPr>
        <w:t xml:space="preserve"> and reconvening the following week</w:t>
      </w:r>
      <w:r w:rsidR="00B77558">
        <w:rPr>
          <w:b w:val="0"/>
          <w:color w:val="auto"/>
          <w:sz w:val="20"/>
          <w:szCs w:val="20"/>
        </w:rPr>
        <w:t xml:space="preserve">. </w:t>
      </w:r>
    </w:p>
    <w:p w14:paraId="2F9E73AF" w14:textId="77777777" w:rsidR="00132AD9" w:rsidRDefault="00132AD9" w:rsidP="00132AD9">
      <w:pPr>
        <w:pStyle w:val="Heading2"/>
        <w:spacing w:after="0"/>
        <w:rPr>
          <w:color w:val="auto"/>
          <w:sz w:val="20"/>
          <w:szCs w:val="20"/>
        </w:rPr>
      </w:pPr>
    </w:p>
    <w:p w14:paraId="6CC8BD30" w14:textId="77777777" w:rsidR="00132AD9" w:rsidRPr="00566986" w:rsidRDefault="00132AD9" w:rsidP="00132AD9">
      <w:pPr>
        <w:pStyle w:val="Heading2"/>
        <w:rPr>
          <w:sz w:val="20"/>
          <w:szCs w:val="20"/>
        </w:rPr>
      </w:pPr>
      <w:r w:rsidRPr="00566986">
        <w:rPr>
          <w:sz w:val="20"/>
          <w:szCs w:val="20"/>
        </w:rPr>
        <w:t>Adjournment</w:t>
      </w:r>
    </w:p>
    <w:p w14:paraId="67361A04" w14:textId="53EA4FAD" w:rsidR="00612E68" w:rsidRDefault="00132AD9" w:rsidP="00021BA9">
      <w:pPr>
        <w:pStyle w:val="Heading2"/>
        <w:spacing w:after="0"/>
        <w:rPr>
          <w:b w:val="0"/>
          <w:color w:val="auto"/>
          <w:sz w:val="20"/>
          <w:szCs w:val="20"/>
        </w:rPr>
      </w:pPr>
      <w:r w:rsidRPr="00941F18">
        <w:rPr>
          <w:b w:val="0"/>
          <w:color w:val="auto"/>
          <w:sz w:val="20"/>
          <w:szCs w:val="20"/>
        </w:rPr>
        <w:t xml:space="preserve">Dr. </w:t>
      </w:r>
      <w:r w:rsidR="00DD5349">
        <w:rPr>
          <w:b w:val="0"/>
          <w:color w:val="auto"/>
          <w:sz w:val="20"/>
          <w:szCs w:val="20"/>
        </w:rPr>
        <w:t>Singla</w:t>
      </w:r>
      <w:r w:rsidR="00B77558">
        <w:rPr>
          <w:b w:val="0"/>
          <w:color w:val="auto"/>
          <w:sz w:val="20"/>
          <w:szCs w:val="20"/>
        </w:rPr>
        <w:t xml:space="preserve"> </w:t>
      </w:r>
      <w:r w:rsidRPr="00941F18">
        <w:rPr>
          <w:b w:val="0"/>
          <w:color w:val="auto"/>
          <w:sz w:val="20"/>
          <w:szCs w:val="20"/>
        </w:rPr>
        <w:t xml:space="preserve">adjourned the meeting at </w:t>
      </w:r>
      <w:r w:rsidR="00FF5AB4">
        <w:rPr>
          <w:b w:val="0"/>
          <w:color w:val="auto"/>
          <w:sz w:val="20"/>
          <w:szCs w:val="20"/>
        </w:rPr>
        <w:t>1</w:t>
      </w:r>
      <w:r w:rsidR="00B230B0">
        <w:rPr>
          <w:b w:val="0"/>
          <w:color w:val="auto"/>
          <w:sz w:val="20"/>
          <w:szCs w:val="20"/>
        </w:rPr>
        <w:t>2</w:t>
      </w:r>
      <w:r w:rsidRPr="00941F18">
        <w:rPr>
          <w:b w:val="0"/>
          <w:color w:val="auto"/>
          <w:sz w:val="20"/>
          <w:szCs w:val="20"/>
        </w:rPr>
        <w:t>:</w:t>
      </w:r>
      <w:r w:rsidR="00B230B0">
        <w:rPr>
          <w:b w:val="0"/>
          <w:color w:val="auto"/>
          <w:sz w:val="20"/>
          <w:szCs w:val="20"/>
        </w:rPr>
        <w:t>00</w:t>
      </w:r>
      <w:r w:rsidRPr="00941F18">
        <w:rPr>
          <w:b w:val="0"/>
          <w:color w:val="auto"/>
          <w:sz w:val="20"/>
          <w:szCs w:val="20"/>
        </w:rPr>
        <w:t xml:space="preserve"> </w:t>
      </w:r>
      <w:r w:rsidR="00B230B0">
        <w:rPr>
          <w:b w:val="0"/>
          <w:color w:val="auto"/>
          <w:sz w:val="20"/>
          <w:szCs w:val="20"/>
        </w:rPr>
        <w:t>P</w:t>
      </w:r>
      <w:r w:rsidRPr="00941F18">
        <w:rPr>
          <w:b w:val="0"/>
          <w:color w:val="auto"/>
          <w:sz w:val="20"/>
          <w:szCs w:val="20"/>
        </w:rPr>
        <w:t>M</w:t>
      </w:r>
      <w:r w:rsidR="00B230B0">
        <w:rPr>
          <w:b w:val="0"/>
          <w:color w:val="auto"/>
          <w:sz w:val="20"/>
          <w:szCs w:val="20"/>
        </w:rPr>
        <w:t xml:space="preserve"> with plans to meet next week to finalize funding decisions. </w:t>
      </w:r>
    </w:p>
    <w:p w14:paraId="764E5FCF" w14:textId="77777777" w:rsidR="00160E4B" w:rsidRPr="00021BA9" w:rsidRDefault="00160E4B" w:rsidP="00021BA9">
      <w:pPr>
        <w:pStyle w:val="Heading2"/>
        <w:spacing w:after="0"/>
        <w:rPr>
          <w:b w:val="0"/>
          <w:color w:val="auto"/>
          <w:sz w:val="20"/>
          <w:szCs w:val="20"/>
        </w:rPr>
      </w:pPr>
    </w:p>
    <w:p w14:paraId="4EF579DB" w14:textId="77777777" w:rsidR="00733357" w:rsidRDefault="00733357" w:rsidP="00733357">
      <w:pPr>
        <w:pStyle w:val="Heading1"/>
        <w:spacing w:after="0"/>
        <w:jc w:val="center"/>
        <w:rPr>
          <w:color w:val="385623" w:themeColor="accent6" w:themeShade="80"/>
          <w:sz w:val="24"/>
          <w:szCs w:val="24"/>
        </w:rPr>
      </w:pPr>
    </w:p>
    <w:p w14:paraId="3A50AB56" w14:textId="77777777" w:rsidR="00733357" w:rsidRPr="00A158F9" w:rsidRDefault="00733357" w:rsidP="00733357">
      <w:pPr>
        <w:pStyle w:val="Heading2"/>
        <w:spacing w:after="0"/>
        <w:jc w:val="center"/>
        <w:rPr>
          <w:color w:val="auto"/>
          <w:u w:val="single"/>
        </w:rPr>
      </w:pPr>
      <w:r>
        <w:rPr>
          <w:color w:val="auto"/>
          <w:u w:val="single"/>
        </w:rPr>
        <w:t>Tuesday, June 23</w:t>
      </w:r>
      <w:r w:rsidRPr="001C215B">
        <w:rPr>
          <w:color w:val="auto"/>
          <w:u w:val="single"/>
          <w:vertAlign w:val="superscript"/>
        </w:rPr>
        <w:t>rd</w:t>
      </w:r>
      <w:r>
        <w:rPr>
          <w:color w:val="auto"/>
          <w:u w:val="single"/>
        </w:rPr>
        <w:t>, 2026, at 12:00 Noon (EDT)</w:t>
      </w:r>
    </w:p>
    <w:p w14:paraId="43C9E7D8" w14:textId="77777777" w:rsidR="00733357" w:rsidRDefault="00733357" w:rsidP="00733357">
      <w:pPr>
        <w:pStyle w:val="Heading2"/>
        <w:spacing w:after="0"/>
        <w:jc w:val="center"/>
        <w:rPr>
          <w:b w:val="0"/>
          <w:i/>
          <w:color w:val="auto"/>
          <w:sz w:val="20"/>
          <w:szCs w:val="20"/>
        </w:rPr>
      </w:pPr>
      <w:r>
        <w:rPr>
          <w:b w:val="0"/>
          <w:i/>
          <w:color w:val="auto"/>
          <w:sz w:val="20"/>
          <w:szCs w:val="20"/>
        </w:rPr>
        <w:t>Remote Connection via Zoom</w:t>
      </w:r>
    </w:p>
    <w:p w14:paraId="54A7CB32" w14:textId="77777777" w:rsidR="00733357" w:rsidRDefault="00733357" w:rsidP="00733357">
      <w:pPr>
        <w:pStyle w:val="Heading1"/>
        <w:spacing w:after="0"/>
        <w:jc w:val="center"/>
        <w:rPr>
          <w:color w:val="385623" w:themeColor="accent6" w:themeShade="80"/>
          <w:sz w:val="24"/>
          <w:szCs w:val="24"/>
        </w:rPr>
      </w:pPr>
    </w:p>
    <w:p w14:paraId="442B1FD8" w14:textId="77777777" w:rsidR="00733357" w:rsidRPr="00372257" w:rsidRDefault="00733357" w:rsidP="00733357">
      <w:pPr>
        <w:pStyle w:val="Heading2"/>
        <w:rPr>
          <w:sz w:val="20"/>
          <w:szCs w:val="20"/>
          <w:u w:val="single"/>
        </w:rPr>
      </w:pPr>
      <w:r w:rsidRPr="00545B46">
        <w:rPr>
          <w:sz w:val="20"/>
          <w:szCs w:val="20"/>
          <w:u w:val="single"/>
        </w:rPr>
        <w:t>Board Members Present:</w:t>
      </w:r>
    </w:p>
    <w:p w14:paraId="457183C6" w14:textId="77777777" w:rsidR="00733357" w:rsidRPr="00CD64B4" w:rsidRDefault="00733357" w:rsidP="00733357">
      <w:pPr>
        <w:pStyle w:val="Heading2"/>
        <w:rPr>
          <w:b w:val="0"/>
          <w:bCs w:val="0"/>
          <w:color w:val="auto"/>
          <w:sz w:val="20"/>
          <w:szCs w:val="20"/>
        </w:rPr>
      </w:pPr>
      <w:r>
        <w:rPr>
          <w:b w:val="0"/>
          <w:bCs w:val="0"/>
          <w:color w:val="auto"/>
          <w:sz w:val="20"/>
          <w:szCs w:val="20"/>
        </w:rPr>
        <w:t xml:space="preserve">Christopher R. McCurdy </w:t>
      </w:r>
    </w:p>
    <w:p w14:paraId="2ED928C2" w14:textId="77777777" w:rsidR="00733357" w:rsidRPr="00CD64B4" w:rsidRDefault="00733357" w:rsidP="00733357">
      <w:pPr>
        <w:pStyle w:val="Heading2"/>
        <w:rPr>
          <w:b w:val="0"/>
          <w:bCs w:val="0"/>
          <w:color w:val="auto"/>
          <w:sz w:val="20"/>
          <w:szCs w:val="20"/>
          <w:lang w:val="de-DE"/>
        </w:rPr>
      </w:pPr>
      <w:r>
        <w:rPr>
          <w:b w:val="0"/>
          <w:bCs w:val="0"/>
          <w:color w:val="auto"/>
          <w:sz w:val="20"/>
          <w:szCs w:val="20"/>
          <w:lang w:val="de-DE"/>
        </w:rPr>
        <w:t>Nicole Ennis</w:t>
      </w:r>
    </w:p>
    <w:p w14:paraId="5BFD6E8B" w14:textId="77777777" w:rsidR="00733357" w:rsidRPr="00CD64B4" w:rsidRDefault="00733357" w:rsidP="00733357">
      <w:pPr>
        <w:pStyle w:val="Heading2"/>
        <w:rPr>
          <w:b w:val="0"/>
          <w:bCs w:val="0"/>
          <w:color w:val="auto"/>
          <w:sz w:val="20"/>
          <w:szCs w:val="20"/>
          <w:lang w:val="de-DE"/>
        </w:rPr>
      </w:pPr>
      <w:r w:rsidRPr="00CD64B4">
        <w:rPr>
          <w:b w:val="0"/>
          <w:bCs w:val="0"/>
          <w:color w:val="auto"/>
          <w:sz w:val="20"/>
          <w:szCs w:val="20"/>
          <w:lang w:val="de-DE"/>
        </w:rPr>
        <w:t>Jacqueline Sagen</w:t>
      </w:r>
    </w:p>
    <w:p w14:paraId="2486C30F" w14:textId="77777777" w:rsidR="00733357" w:rsidRPr="00CD64B4" w:rsidRDefault="00733357" w:rsidP="00733357">
      <w:pPr>
        <w:pStyle w:val="Heading2"/>
        <w:rPr>
          <w:b w:val="0"/>
          <w:bCs w:val="0"/>
          <w:color w:val="auto"/>
          <w:sz w:val="20"/>
          <w:szCs w:val="20"/>
          <w:lang w:val="de-DE"/>
        </w:rPr>
      </w:pPr>
      <w:r w:rsidRPr="00CD64B4">
        <w:rPr>
          <w:b w:val="0"/>
          <w:bCs w:val="0"/>
          <w:color w:val="auto"/>
          <w:sz w:val="20"/>
          <w:szCs w:val="20"/>
          <w:lang w:val="de-DE"/>
        </w:rPr>
        <w:t>Dinender K. Singla</w:t>
      </w:r>
    </w:p>
    <w:p w14:paraId="60F5D3E4" w14:textId="77777777" w:rsidR="00733357" w:rsidRDefault="00733357" w:rsidP="00733357">
      <w:pPr>
        <w:pStyle w:val="Heading2"/>
        <w:spacing w:after="0"/>
        <w:rPr>
          <w:b w:val="0"/>
          <w:color w:val="auto"/>
          <w:sz w:val="20"/>
          <w:szCs w:val="20"/>
        </w:rPr>
      </w:pPr>
      <w:r w:rsidRPr="00CD64B4">
        <w:rPr>
          <w:b w:val="0"/>
          <w:color w:val="auto"/>
          <w:sz w:val="20"/>
          <w:szCs w:val="20"/>
        </w:rPr>
        <w:t>Peter Holland</w:t>
      </w:r>
    </w:p>
    <w:p w14:paraId="51CEA992" w14:textId="77777777" w:rsidR="00733357" w:rsidRDefault="00733357" w:rsidP="00733357">
      <w:pPr>
        <w:pStyle w:val="Heading2"/>
        <w:spacing w:after="0"/>
        <w:rPr>
          <w:b w:val="0"/>
          <w:color w:val="auto"/>
          <w:sz w:val="20"/>
          <w:szCs w:val="20"/>
        </w:rPr>
      </w:pPr>
      <w:r>
        <w:rPr>
          <w:b w:val="0"/>
          <w:color w:val="auto"/>
          <w:sz w:val="20"/>
          <w:szCs w:val="20"/>
        </w:rPr>
        <w:t xml:space="preserve">Troy Quast </w:t>
      </w:r>
    </w:p>
    <w:p w14:paraId="004C146B" w14:textId="77777777" w:rsidR="00733357" w:rsidRDefault="00733357" w:rsidP="00733357">
      <w:pPr>
        <w:pStyle w:val="Heading2"/>
        <w:rPr>
          <w:b w:val="0"/>
          <w:bCs w:val="0"/>
          <w:color w:val="auto"/>
          <w:sz w:val="20"/>
          <w:szCs w:val="20"/>
          <w:lang w:val="de-DE"/>
        </w:rPr>
      </w:pPr>
      <w:r w:rsidRPr="00372257">
        <w:rPr>
          <w:b w:val="0"/>
          <w:bCs w:val="0"/>
          <w:color w:val="auto"/>
          <w:sz w:val="20"/>
          <w:szCs w:val="20"/>
          <w:lang w:val="de-DE"/>
        </w:rPr>
        <w:t>Martha S. Rosenthal</w:t>
      </w:r>
    </w:p>
    <w:p w14:paraId="01B80033" w14:textId="77777777" w:rsidR="00733357" w:rsidRPr="00372257" w:rsidRDefault="00733357" w:rsidP="00733357">
      <w:pPr>
        <w:pStyle w:val="Heading2"/>
        <w:rPr>
          <w:b w:val="0"/>
          <w:bCs w:val="0"/>
          <w:color w:val="auto"/>
          <w:sz w:val="20"/>
          <w:szCs w:val="20"/>
          <w:lang w:val="de-DE"/>
        </w:rPr>
      </w:pPr>
    </w:p>
    <w:p w14:paraId="0AEC6844" w14:textId="77777777" w:rsidR="00733357" w:rsidRDefault="00733357" w:rsidP="00733357">
      <w:pPr>
        <w:pStyle w:val="Heading2"/>
        <w:rPr>
          <w:sz w:val="20"/>
          <w:szCs w:val="20"/>
          <w:u w:val="single"/>
        </w:rPr>
      </w:pPr>
      <w:r w:rsidRPr="00545B46">
        <w:rPr>
          <w:sz w:val="20"/>
          <w:szCs w:val="20"/>
          <w:u w:val="single"/>
        </w:rPr>
        <w:t xml:space="preserve">Board Members </w:t>
      </w:r>
      <w:r>
        <w:rPr>
          <w:sz w:val="20"/>
          <w:szCs w:val="20"/>
          <w:u w:val="single"/>
        </w:rPr>
        <w:t>Absent</w:t>
      </w:r>
      <w:r w:rsidRPr="00545B46">
        <w:rPr>
          <w:sz w:val="20"/>
          <w:szCs w:val="20"/>
          <w:u w:val="single"/>
        </w:rPr>
        <w:t>:</w:t>
      </w:r>
    </w:p>
    <w:p w14:paraId="2A68C259" w14:textId="77777777" w:rsidR="00733357" w:rsidRDefault="00733357" w:rsidP="00733357">
      <w:pPr>
        <w:pStyle w:val="Heading2"/>
        <w:rPr>
          <w:b w:val="0"/>
          <w:bCs w:val="0"/>
          <w:color w:val="auto"/>
          <w:sz w:val="20"/>
          <w:szCs w:val="20"/>
        </w:rPr>
      </w:pPr>
      <w:r w:rsidRPr="00CD64B4">
        <w:rPr>
          <w:b w:val="0"/>
          <w:bCs w:val="0"/>
          <w:color w:val="auto"/>
          <w:sz w:val="20"/>
          <w:szCs w:val="20"/>
        </w:rPr>
        <w:t>Max C. E. Orezzoli</w:t>
      </w:r>
    </w:p>
    <w:p w14:paraId="0FF49921" w14:textId="77777777" w:rsidR="00733357" w:rsidRDefault="00733357" w:rsidP="00733357">
      <w:pPr>
        <w:pStyle w:val="Heading2"/>
        <w:rPr>
          <w:b w:val="0"/>
          <w:bCs w:val="0"/>
          <w:color w:val="auto"/>
          <w:sz w:val="20"/>
          <w:szCs w:val="20"/>
        </w:rPr>
      </w:pPr>
      <w:r w:rsidRPr="00CD64B4">
        <w:rPr>
          <w:b w:val="0"/>
          <w:bCs w:val="0"/>
          <w:color w:val="auto"/>
          <w:sz w:val="20"/>
          <w:szCs w:val="20"/>
        </w:rPr>
        <w:t>Charles A. Weatherford</w:t>
      </w:r>
    </w:p>
    <w:p w14:paraId="35A33914" w14:textId="77777777" w:rsidR="00733357" w:rsidRPr="00CD64B4" w:rsidRDefault="00733357" w:rsidP="00733357">
      <w:pPr>
        <w:pStyle w:val="Heading2"/>
        <w:rPr>
          <w:b w:val="0"/>
          <w:bCs w:val="0"/>
          <w:color w:val="auto"/>
          <w:sz w:val="20"/>
          <w:szCs w:val="20"/>
          <w:lang w:val="de-DE"/>
        </w:rPr>
      </w:pPr>
      <w:r w:rsidRPr="00CD64B4">
        <w:rPr>
          <w:b w:val="0"/>
          <w:bCs w:val="0"/>
          <w:color w:val="auto"/>
          <w:sz w:val="20"/>
          <w:szCs w:val="20"/>
          <w:lang w:val="de-DE"/>
        </w:rPr>
        <w:t>William Anderson</w:t>
      </w:r>
    </w:p>
    <w:p w14:paraId="51D18B4B" w14:textId="77777777" w:rsidR="00733357" w:rsidRDefault="00733357" w:rsidP="00733357">
      <w:pPr>
        <w:pStyle w:val="Heading2"/>
        <w:spacing w:after="0"/>
        <w:rPr>
          <w:b w:val="0"/>
          <w:color w:val="auto"/>
          <w:sz w:val="20"/>
          <w:szCs w:val="20"/>
        </w:rPr>
      </w:pPr>
      <w:r>
        <w:rPr>
          <w:b w:val="0"/>
          <w:color w:val="auto"/>
          <w:sz w:val="20"/>
          <w:szCs w:val="20"/>
        </w:rPr>
        <w:t>Candice Sareli</w:t>
      </w:r>
    </w:p>
    <w:p w14:paraId="6ED9A85D" w14:textId="77777777" w:rsidR="00733357" w:rsidRDefault="00733357" w:rsidP="00733357">
      <w:pPr>
        <w:pStyle w:val="Heading2"/>
        <w:spacing w:after="0"/>
        <w:rPr>
          <w:b w:val="0"/>
          <w:color w:val="auto"/>
          <w:sz w:val="20"/>
          <w:szCs w:val="20"/>
        </w:rPr>
      </w:pPr>
    </w:p>
    <w:p w14:paraId="2F1CFC1C" w14:textId="77777777" w:rsidR="00733357" w:rsidRDefault="00733357" w:rsidP="00733357">
      <w:pPr>
        <w:pStyle w:val="Heading2"/>
        <w:rPr>
          <w:sz w:val="20"/>
          <w:szCs w:val="20"/>
          <w:u w:val="single"/>
        </w:rPr>
      </w:pPr>
      <w:r>
        <w:rPr>
          <w:sz w:val="20"/>
          <w:szCs w:val="20"/>
          <w:u w:val="single"/>
        </w:rPr>
        <w:t>Team Members Present</w:t>
      </w:r>
      <w:r w:rsidRPr="00545B46">
        <w:rPr>
          <w:sz w:val="20"/>
          <w:szCs w:val="20"/>
          <w:u w:val="single"/>
        </w:rPr>
        <w:t>:</w:t>
      </w:r>
    </w:p>
    <w:p w14:paraId="06008F79" w14:textId="77777777" w:rsidR="00733357" w:rsidRDefault="00733357" w:rsidP="00733357">
      <w:pPr>
        <w:pStyle w:val="Heading2"/>
        <w:rPr>
          <w:b w:val="0"/>
          <w:bCs w:val="0"/>
          <w:color w:val="auto"/>
          <w:sz w:val="20"/>
          <w:szCs w:val="20"/>
        </w:rPr>
      </w:pPr>
      <w:r w:rsidRPr="00CD64B4">
        <w:rPr>
          <w:b w:val="0"/>
          <w:bCs w:val="0"/>
          <w:color w:val="auto"/>
          <w:sz w:val="20"/>
          <w:szCs w:val="20"/>
        </w:rPr>
        <w:t>Almut G. Winterstein</w:t>
      </w:r>
    </w:p>
    <w:p w14:paraId="5E8CCB81" w14:textId="77777777" w:rsidR="00733357" w:rsidRDefault="00733357" w:rsidP="00733357">
      <w:pPr>
        <w:pStyle w:val="Heading2"/>
        <w:rPr>
          <w:b w:val="0"/>
          <w:bCs w:val="0"/>
          <w:color w:val="auto"/>
          <w:sz w:val="20"/>
          <w:szCs w:val="20"/>
        </w:rPr>
      </w:pPr>
      <w:r>
        <w:rPr>
          <w:b w:val="0"/>
          <w:bCs w:val="0"/>
          <w:color w:val="auto"/>
          <w:sz w:val="20"/>
          <w:szCs w:val="20"/>
        </w:rPr>
        <w:t>Jeevan Jyot</w:t>
      </w:r>
    </w:p>
    <w:p w14:paraId="5A67F6B1" w14:textId="77777777" w:rsidR="00733357" w:rsidRDefault="00733357" w:rsidP="00733357">
      <w:pPr>
        <w:pStyle w:val="Heading2"/>
        <w:rPr>
          <w:b w:val="0"/>
          <w:bCs w:val="0"/>
          <w:color w:val="auto"/>
          <w:sz w:val="20"/>
          <w:szCs w:val="20"/>
        </w:rPr>
      </w:pPr>
      <w:r>
        <w:rPr>
          <w:b w:val="0"/>
          <w:bCs w:val="0"/>
          <w:color w:val="auto"/>
          <w:sz w:val="20"/>
          <w:szCs w:val="20"/>
        </w:rPr>
        <w:t>Robert Cook</w:t>
      </w:r>
    </w:p>
    <w:p w14:paraId="616FD48B" w14:textId="77777777" w:rsidR="00733357" w:rsidRDefault="00733357" w:rsidP="00733357">
      <w:pPr>
        <w:pStyle w:val="Heading2"/>
        <w:rPr>
          <w:b w:val="0"/>
          <w:bCs w:val="0"/>
          <w:color w:val="auto"/>
          <w:sz w:val="20"/>
          <w:szCs w:val="20"/>
        </w:rPr>
      </w:pPr>
      <w:r>
        <w:rPr>
          <w:b w:val="0"/>
          <w:bCs w:val="0"/>
          <w:color w:val="auto"/>
          <w:sz w:val="20"/>
          <w:szCs w:val="20"/>
        </w:rPr>
        <w:t>Yan Wang</w:t>
      </w:r>
    </w:p>
    <w:p w14:paraId="1A39B616" w14:textId="77777777" w:rsidR="00733357" w:rsidRPr="00BE4C33" w:rsidRDefault="00733357" w:rsidP="00733357">
      <w:pPr>
        <w:pStyle w:val="Heading2"/>
        <w:rPr>
          <w:b w:val="0"/>
          <w:bCs w:val="0"/>
          <w:color w:val="auto"/>
          <w:sz w:val="20"/>
          <w:szCs w:val="20"/>
        </w:rPr>
      </w:pPr>
    </w:p>
    <w:p w14:paraId="330B1873" w14:textId="77777777" w:rsidR="00733357" w:rsidRPr="00204900" w:rsidRDefault="00733357" w:rsidP="00733357">
      <w:pPr>
        <w:pStyle w:val="Heading2"/>
        <w:rPr>
          <w:sz w:val="20"/>
          <w:szCs w:val="20"/>
        </w:rPr>
      </w:pPr>
      <w:r w:rsidRPr="00204900">
        <w:rPr>
          <w:sz w:val="20"/>
          <w:szCs w:val="20"/>
        </w:rPr>
        <w:t>Opening Remarks</w:t>
      </w:r>
    </w:p>
    <w:p w14:paraId="4BB5BEEE" w14:textId="77777777" w:rsidR="00733357" w:rsidRDefault="00733357" w:rsidP="00733357">
      <w:pPr>
        <w:pStyle w:val="Heading2"/>
        <w:spacing w:after="0"/>
        <w:rPr>
          <w:b w:val="0"/>
          <w:color w:val="auto"/>
          <w:sz w:val="20"/>
          <w:szCs w:val="20"/>
        </w:rPr>
      </w:pPr>
      <w:r>
        <w:rPr>
          <w:b w:val="0"/>
          <w:color w:val="auto"/>
          <w:sz w:val="20"/>
          <w:szCs w:val="20"/>
        </w:rPr>
        <w:t xml:space="preserve">Dr. </w:t>
      </w:r>
      <w:proofErr w:type="spellStart"/>
      <w:r>
        <w:rPr>
          <w:b w:val="0"/>
          <w:color w:val="auto"/>
          <w:sz w:val="20"/>
          <w:szCs w:val="20"/>
        </w:rPr>
        <w:t>Dinender</w:t>
      </w:r>
      <w:proofErr w:type="spellEnd"/>
      <w:r>
        <w:rPr>
          <w:b w:val="0"/>
          <w:color w:val="auto"/>
          <w:sz w:val="20"/>
          <w:szCs w:val="20"/>
        </w:rPr>
        <w:t xml:space="preserve"> Singla, vice chair of the Consortium board, called the meeting to order at 12:02 PM EDT and welcomed all board members with the aim of finalizing the grant funding decisions at the meeting.</w:t>
      </w:r>
    </w:p>
    <w:p w14:paraId="166A916C" w14:textId="77777777" w:rsidR="00733357" w:rsidRDefault="00733357" w:rsidP="00733357">
      <w:pPr>
        <w:pStyle w:val="Heading2"/>
        <w:spacing w:after="0"/>
        <w:rPr>
          <w:b w:val="0"/>
          <w:color w:val="auto"/>
          <w:sz w:val="20"/>
          <w:szCs w:val="20"/>
        </w:rPr>
      </w:pPr>
    </w:p>
    <w:p w14:paraId="1159915D" w14:textId="77777777" w:rsidR="00733357" w:rsidRPr="0083714C" w:rsidRDefault="00733357" w:rsidP="00733357">
      <w:pPr>
        <w:pStyle w:val="Heading2"/>
        <w:rPr>
          <w:sz w:val="20"/>
          <w:szCs w:val="20"/>
        </w:rPr>
      </w:pPr>
      <w:r>
        <w:rPr>
          <w:sz w:val="20"/>
          <w:szCs w:val="20"/>
        </w:rPr>
        <w:t>Review of Grant Proposals Based on Reviewer Scores</w:t>
      </w:r>
    </w:p>
    <w:p w14:paraId="342A47F2" w14:textId="77777777" w:rsidR="00733357" w:rsidRDefault="00733357" w:rsidP="00733357">
      <w:pPr>
        <w:pStyle w:val="Heading2"/>
        <w:spacing w:after="0"/>
        <w:rPr>
          <w:b w:val="0"/>
          <w:color w:val="auto"/>
          <w:sz w:val="20"/>
          <w:szCs w:val="20"/>
        </w:rPr>
      </w:pPr>
      <w:r>
        <w:rPr>
          <w:b w:val="0"/>
          <w:color w:val="auto"/>
          <w:sz w:val="20"/>
          <w:szCs w:val="20"/>
        </w:rPr>
        <w:t xml:space="preserve">Dr. Jeevan Jyot provided a recap summary of the first meeting where some funding decisions had been made. The remaining set of proposals with an overall impact average score of 3.5 that had not yet been discussed were highlighted.  Dr. Jyot briefly described each proposal to the board, highlighted strengths and weaknesses reported by reviewers and initiated discussion. </w:t>
      </w:r>
      <w:r w:rsidRPr="005448EE">
        <w:rPr>
          <w:b w:val="0"/>
          <w:color w:val="auto"/>
          <w:sz w:val="20"/>
          <w:szCs w:val="20"/>
        </w:rPr>
        <w:t>The board members also assessed each proposal’s relevance to the Consortium’s research mission, immediate clinical and/or demonstrable translational relevance to inform medical use of marijuana and outcomes of its use, as well as responsiveness to the Consortium research priorities.</w:t>
      </w:r>
      <w:r>
        <w:rPr>
          <w:b w:val="0"/>
          <w:color w:val="auto"/>
          <w:sz w:val="20"/>
          <w:szCs w:val="20"/>
        </w:rPr>
        <w:t xml:space="preserve"> </w:t>
      </w:r>
    </w:p>
    <w:p w14:paraId="5516DA5E" w14:textId="77777777" w:rsidR="00733357" w:rsidRDefault="00733357" w:rsidP="00733357">
      <w:pPr>
        <w:pStyle w:val="Heading2"/>
        <w:spacing w:after="0"/>
        <w:rPr>
          <w:b w:val="0"/>
          <w:color w:val="auto"/>
          <w:sz w:val="20"/>
          <w:szCs w:val="20"/>
        </w:rPr>
      </w:pPr>
    </w:p>
    <w:p w14:paraId="68C41E9D" w14:textId="77777777" w:rsidR="00733357" w:rsidRPr="00D5531D" w:rsidRDefault="00733357" w:rsidP="00733357">
      <w:pPr>
        <w:pStyle w:val="Heading2"/>
        <w:spacing w:after="0"/>
        <w:rPr>
          <w:b w:val="0"/>
          <w:color w:val="auto"/>
          <w:sz w:val="20"/>
          <w:szCs w:val="20"/>
        </w:rPr>
      </w:pPr>
      <w:r>
        <w:rPr>
          <w:b w:val="0"/>
          <w:color w:val="auto"/>
          <w:sz w:val="20"/>
          <w:szCs w:val="20"/>
        </w:rPr>
        <w:t>Based upon the discussions and</w:t>
      </w:r>
      <w:r w:rsidRPr="00941F18">
        <w:rPr>
          <w:b w:val="0"/>
          <w:color w:val="auto"/>
          <w:sz w:val="20"/>
          <w:szCs w:val="20"/>
        </w:rPr>
        <w:t xml:space="preserve"> the </w:t>
      </w:r>
      <w:r>
        <w:rPr>
          <w:b w:val="0"/>
          <w:color w:val="auto"/>
          <w:sz w:val="20"/>
          <w:szCs w:val="20"/>
        </w:rPr>
        <w:t>available</w:t>
      </w:r>
      <w:r w:rsidRPr="00941F18">
        <w:rPr>
          <w:b w:val="0"/>
          <w:color w:val="auto"/>
          <w:sz w:val="20"/>
          <w:szCs w:val="20"/>
        </w:rPr>
        <w:t xml:space="preserve"> funding, the board agreed to fund</w:t>
      </w:r>
      <w:r>
        <w:rPr>
          <w:b w:val="0"/>
          <w:color w:val="auto"/>
          <w:sz w:val="20"/>
          <w:szCs w:val="20"/>
        </w:rPr>
        <w:t xml:space="preserve"> a total of eight proposals, six of these were </w:t>
      </w:r>
      <w:r w:rsidRPr="00941F18">
        <w:rPr>
          <w:b w:val="0"/>
          <w:color w:val="auto"/>
          <w:sz w:val="20"/>
          <w:szCs w:val="20"/>
        </w:rPr>
        <w:t xml:space="preserve">for the </w:t>
      </w:r>
      <w:r>
        <w:rPr>
          <w:b w:val="0"/>
          <w:color w:val="auto"/>
          <w:sz w:val="20"/>
          <w:szCs w:val="20"/>
        </w:rPr>
        <w:t>one</w:t>
      </w:r>
      <w:r w:rsidRPr="00941F18">
        <w:rPr>
          <w:b w:val="0"/>
          <w:color w:val="auto"/>
          <w:sz w:val="20"/>
          <w:szCs w:val="20"/>
        </w:rPr>
        <w:t xml:space="preserve">-year </w:t>
      </w:r>
      <w:r>
        <w:rPr>
          <w:b w:val="0"/>
          <w:color w:val="auto"/>
          <w:sz w:val="20"/>
          <w:szCs w:val="20"/>
        </w:rPr>
        <w:t>level</w:t>
      </w:r>
      <w:r w:rsidRPr="00941F18">
        <w:rPr>
          <w:b w:val="0"/>
          <w:color w:val="auto"/>
          <w:sz w:val="20"/>
          <w:szCs w:val="20"/>
        </w:rPr>
        <w:t xml:space="preserve">, </w:t>
      </w:r>
      <w:r>
        <w:rPr>
          <w:b w:val="0"/>
          <w:color w:val="auto"/>
          <w:sz w:val="20"/>
          <w:szCs w:val="20"/>
        </w:rPr>
        <w:t>and one for level 2 funding. One</w:t>
      </w:r>
      <w:r w:rsidRPr="00941F18">
        <w:rPr>
          <w:b w:val="0"/>
          <w:color w:val="auto"/>
          <w:sz w:val="20"/>
          <w:szCs w:val="20"/>
        </w:rPr>
        <w:t xml:space="preserve"> </w:t>
      </w:r>
      <w:r>
        <w:rPr>
          <w:b w:val="0"/>
          <w:color w:val="auto"/>
          <w:sz w:val="20"/>
          <w:szCs w:val="20"/>
        </w:rPr>
        <w:t>additional proposal initially funded in 2025 for level 2 funding, was approved for year 2 funding based on a progress report.</w:t>
      </w:r>
      <w:r w:rsidRPr="00941F18">
        <w:rPr>
          <w:b w:val="0"/>
          <w:color w:val="auto"/>
          <w:sz w:val="20"/>
          <w:szCs w:val="20"/>
        </w:rPr>
        <w:t xml:space="preserve"> </w:t>
      </w:r>
    </w:p>
    <w:p w14:paraId="46D75E67" w14:textId="77777777" w:rsidR="00733357" w:rsidRDefault="00733357" w:rsidP="00733357">
      <w:pPr>
        <w:pStyle w:val="Heading2"/>
        <w:spacing w:after="0"/>
        <w:rPr>
          <w:b w:val="0"/>
          <w:color w:val="auto"/>
          <w:sz w:val="20"/>
          <w:szCs w:val="20"/>
        </w:rPr>
      </w:pPr>
    </w:p>
    <w:p w14:paraId="4F4D6870" w14:textId="77777777" w:rsidR="00733357" w:rsidRPr="00566986" w:rsidRDefault="00733357" w:rsidP="00733357">
      <w:pPr>
        <w:pStyle w:val="Heading2"/>
        <w:rPr>
          <w:sz w:val="20"/>
          <w:szCs w:val="20"/>
        </w:rPr>
      </w:pPr>
      <w:r w:rsidRPr="00566986">
        <w:rPr>
          <w:sz w:val="20"/>
          <w:szCs w:val="20"/>
        </w:rPr>
        <w:t>Public Comments</w:t>
      </w:r>
    </w:p>
    <w:p w14:paraId="67AC746A" w14:textId="77777777" w:rsidR="00733357" w:rsidRDefault="00733357" w:rsidP="00733357">
      <w:pPr>
        <w:pStyle w:val="Heading2"/>
        <w:spacing w:after="0"/>
        <w:rPr>
          <w:b w:val="0"/>
          <w:color w:val="auto"/>
          <w:sz w:val="20"/>
          <w:szCs w:val="20"/>
        </w:rPr>
      </w:pPr>
      <w:r>
        <w:rPr>
          <w:b w:val="0"/>
          <w:color w:val="auto"/>
          <w:sz w:val="20"/>
          <w:szCs w:val="20"/>
        </w:rPr>
        <w:t>N</w:t>
      </w:r>
      <w:r w:rsidRPr="007C1BE8">
        <w:rPr>
          <w:b w:val="0"/>
          <w:color w:val="auto"/>
          <w:sz w:val="20"/>
          <w:szCs w:val="20"/>
        </w:rPr>
        <w:t>one were submitted.</w:t>
      </w:r>
    </w:p>
    <w:p w14:paraId="00E17571" w14:textId="77777777" w:rsidR="00733357" w:rsidRDefault="00733357" w:rsidP="00733357">
      <w:pPr>
        <w:pStyle w:val="Heading2"/>
        <w:spacing w:after="0"/>
        <w:rPr>
          <w:b w:val="0"/>
          <w:color w:val="auto"/>
          <w:sz w:val="20"/>
          <w:szCs w:val="20"/>
        </w:rPr>
      </w:pPr>
    </w:p>
    <w:p w14:paraId="64632300" w14:textId="77777777" w:rsidR="00733357" w:rsidRPr="00CA08CD" w:rsidRDefault="00733357" w:rsidP="00733357">
      <w:pPr>
        <w:pStyle w:val="Heading2"/>
        <w:rPr>
          <w:sz w:val="20"/>
          <w:szCs w:val="20"/>
        </w:rPr>
      </w:pPr>
      <w:r w:rsidRPr="00566986">
        <w:rPr>
          <w:sz w:val="20"/>
          <w:szCs w:val="20"/>
        </w:rPr>
        <w:t>Closing Remarks</w:t>
      </w:r>
      <w:r>
        <w:rPr>
          <w:sz w:val="20"/>
          <w:szCs w:val="20"/>
        </w:rPr>
        <w:t xml:space="preserve"> </w:t>
      </w:r>
    </w:p>
    <w:p w14:paraId="4A42A49F" w14:textId="77777777" w:rsidR="00733357" w:rsidRDefault="00733357" w:rsidP="00733357">
      <w:pPr>
        <w:pStyle w:val="Heading2"/>
        <w:spacing w:after="0"/>
        <w:rPr>
          <w:b w:val="0"/>
          <w:color w:val="auto"/>
          <w:sz w:val="20"/>
          <w:szCs w:val="20"/>
        </w:rPr>
      </w:pPr>
      <w:r>
        <w:rPr>
          <w:b w:val="0"/>
          <w:color w:val="auto"/>
          <w:sz w:val="20"/>
          <w:szCs w:val="20"/>
        </w:rPr>
        <w:t>Dr. Singla and Dr. Winterstein closed the meeting by thanking the board members.</w:t>
      </w:r>
    </w:p>
    <w:p w14:paraId="79B24319" w14:textId="77777777" w:rsidR="00733357" w:rsidRDefault="00733357" w:rsidP="00733357">
      <w:pPr>
        <w:pStyle w:val="Heading2"/>
        <w:spacing w:after="0"/>
        <w:rPr>
          <w:color w:val="auto"/>
          <w:sz w:val="20"/>
          <w:szCs w:val="20"/>
        </w:rPr>
      </w:pPr>
    </w:p>
    <w:p w14:paraId="46C50008" w14:textId="77777777" w:rsidR="00733357" w:rsidRPr="00566986" w:rsidRDefault="00733357" w:rsidP="00733357">
      <w:pPr>
        <w:pStyle w:val="Heading2"/>
        <w:rPr>
          <w:sz w:val="20"/>
          <w:szCs w:val="20"/>
        </w:rPr>
      </w:pPr>
      <w:r w:rsidRPr="00566986">
        <w:rPr>
          <w:sz w:val="20"/>
          <w:szCs w:val="20"/>
        </w:rPr>
        <w:t>Adjournment</w:t>
      </w:r>
    </w:p>
    <w:p w14:paraId="0E9F069B" w14:textId="77777777" w:rsidR="00733357" w:rsidRPr="00021BA9" w:rsidRDefault="00733357" w:rsidP="00733357">
      <w:pPr>
        <w:pStyle w:val="Heading2"/>
        <w:spacing w:after="0"/>
        <w:rPr>
          <w:b w:val="0"/>
          <w:color w:val="auto"/>
          <w:sz w:val="20"/>
          <w:szCs w:val="20"/>
        </w:rPr>
      </w:pPr>
      <w:r w:rsidRPr="00941F18">
        <w:rPr>
          <w:b w:val="0"/>
          <w:color w:val="auto"/>
          <w:sz w:val="20"/>
          <w:szCs w:val="20"/>
        </w:rPr>
        <w:t xml:space="preserve">Dr. </w:t>
      </w:r>
      <w:r>
        <w:rPr>
          <w:b w:val="0"/>
          <w:color w:val="auto"/>
          <w:sz w:val="20"/>
          <w:szCs w:val="20"/>
        </w:rPr>
        <w:t xml:space="preserve">Singla </w:t>
      </w:r>
      <w:r w:rsidRPr="00941F18">
        <w:rPr>
          <w:b w:val="0"/>
          <w:color w:val="auto"/>
          <w:sz w:val="20"/>
          <w:szCs w:val="20"/>
        </w:rPr>
        <w:t xml:space="preserve">adjourned the meeting at </w:t>
      </w:r>
      <w:r>
        <w:rPr>
          <w:b w:val="0"/>
          <w:color w:val="auto"/>
          <w:sz w:val="20"/>
          <w:szCs w:val="20"/>
        </w:rPr>
        <w:t>1</w:t>
      </w:r>
      <w:r w:rsidRPr="00941F18">
        <w:rPr>
          <w:b w:val="0"/>
          <w:color w:val="auto"/>
          <w:sz w:val="20"/>
          <w:szCs w:val="20"/>
        </w:rPr>
        <w:t>:</w:t>
      </w:r>
      <w:r>
        <w:rPr>
          <w:b w:val="0"/>
          <w:color w:val="auto"/>
          <w:sz w:val="20"/>
          <w:szCs w:val="20"/>
        </w:rPr>
        <w:t>00</w:t>
      </w:r>
      <w:r w:rsidRPr="00941F18">
        <w:rPr>
          <w:b w:val="0"/>
          <w:color w:val="auto"/>
          <w:sz w:val="20"/>
          <w:szCs w:val="20"/>
        </w:rPr>
        <w:t xml:space="preserve"> </w:t>
      </w:r>
      <w:r>
        <w:rPr>
          <w:b w:val="0"/>
          <w:color w:val="auto"/>
          <w:sz w:val="20"/>
          <w:szCs w:val="20"/>
        </w:rPr>
        <w:t>P</w:t>
      </w:r>
      <w:r w:rsidRPr="00941F18">
        <w:rPr>
          <w:b w:val="0"/>
          <w:color w:val="auto"/>
          <w:sz w:val="20"/>
          <w:szCs w:val="20"/>
        </w:rPr>
        <w:t>M</w:t>
      </w:r>
      <w:r>
        <w:rPr>
          <w:b w:val="0"/>
          <w:color w:val="auto"/>
          <w:sz w:val="20"/>
          <w:szCs w:val="20"/>
        </w:rPr>
        <w:t xml:space="preserve"> with plans to meet in fall for budget approval for next fiscal year. </w:t>
      </w:r>
    </w:p>
    <w:p w14:paraId="05CD17AB" w14:textId="77777777" w:rsidR="00733357" w:rsidRDefault="00733357" w:rsidP="00733357"/>
    <w:p w14:paraId="2811A6CE" w14:textId="77777777" w:rsidR="00733357" w:rsidRDefault="00733357" w:rsidP="00733357"/>
    <w:p w14:paraId="5470CB8B" w14:textId="77777777" w:rsidR="00733357" w:rsidRDefault="00733357"/>
    <w:sectPr w:rsidR="00733357" w:rsidSect="003E7614">
      <w:headerReference w:type="even" r:id="rId6"/>
      <w:headerReference w:type="default" r:id="rId7"/>
      <w:footerReference w:type="even" r:id="rId8"/>
      <w:footerReference w:type="default" r:id="rId9"/>
      <w:headerReference w:type="first" r:id="rId10"/>
      <w:footerReference w:type="first" r:id="rId11"/>
      <w:pgSz w:w="12240" w:h="15840"/>
      <w:pgMar w:top="1152" w:right="1152" w:bottom="1152"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89937D" w14:textId="77777777" w:rsidR="008C1D28" w:rsidRDefault="008C1D28">
      <w:pPr>
        <w:spacing w:after="0"/>
      </w:pPr>
      <w:r>
        <w:separator/>
      </w:r>
    </w:p>
  </w:endnote>
  <w:endnote w:type="continuationSeparator" w:id="0">
    <w:p w14:paraId="7A6FBDF9" w14:textId="77777777" w:rsidR="008C1D28" w:rsidRDefault="008C1D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E95B7" w14:textId="77777777" w:rsidR="00A3210F" w:rsidRDefault="00A32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E338C2" w14:textId="77777777" w:rsidR="00A3210F" w:rsidRDefault="00A32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1085B1" w14:textId="77777777" w:rsidR="00A3210F" w:rsidRDefault="00A32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87D127" w14:textId="77777777" w:rsidR="008C1D28" w:rsidRDefault="008C1D28">
      <w:pPr>
        <w:spacing w:after="0"/>
      </w:pPr>
      <w:r>
        <w:separator/>
      </w:r>
    </w:p>
  </w:footnote>
  <w:footnote w:type="continuationSeparator" w:id="0">
    <w:p w14:paraId="04454702" w14:textId="77777777" w:rsidR="008C1D28" w:rsidRDefault="008C1D2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34FD3" w14:textId="5FD0F1EE" w:rsidR="00A3210F" w:rsidRDefault="00A32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099B2A" w14:textId="6DDE284D" w:rsidR="00A3210F" w:rsidRDefault="00A321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AAFB0C" w14:textId="7BFE26CA" w:rsidR="00E7643A" w:rsidRDefault="00E378C6" w:rsidP="00E378C6">
    <w:pPr>
      <w:pStyle w:val="Header"/>
      <w:jc w:val="right"/>
    </w:pPr>
    <w:r>
      <w:rPr>
        <w:noProof/>
        <w:color w:val="000000"/>
      </w:rPr>
      <w:drawing>
        <wp:inline distT="0" distB="0" distL="0" distR="0" wp14:anchorId="0BE44100" wp14:editId="2173D178">
          <wp:extent cx="1487053" cy="557645"/>
          <wp:effectExtent l="0" t="0" r="0" b="0"/>
          <wp:docPr id="1046412477" name="Picture 1" descr="Consortium for Medical Marijuana Clinical Outcomes Researc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412477" name="Picture 1" descr="Consortium for Medical Marijuana Clinical Outcomes Research logo "/>
                  <pic:cNvPicPr/>
                </pic:nvPicPr>
                <pic:blipFill>
                  <a:blip r:embed="rId1">
                    <a:extLst>
                      <a:ext uri="{28A0092B-C50C-407E-A947-70E740481C1C}">
                        <a14:useLocalDpi xmlns:a14="http://schemas.microsoft.com/office/drawing/2010/main" val="0"/>
                      </a:ext>
                    </a:extLst>
                  </a:blip>
                  <a:stretch>
                    <a:fillRect/>
                  </a:stretch>
                </pic:blipFill>
                <pic:spPr>
                  <a:xfrm>
                    <a:off x="0" y="0"/>
                    <a:ext cx="1648340" cy="618128"/>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D9"/>
    <w:rsid w:val="00021BA9"/>
    <w:rsid w:val="00044E87"/>
    <w:rsid w:val="000528A4"/>
    <w:rsid w:val="00056C52"/>
    <w:rsid w:val="000C41E2"/>
    <w:rsid w:val="000D2124"/>
    <w:rsid w:val="000D6123"/>
    <w:rsid w:val="000E060C"/>
    <w:rsid w:val="000E76EE"/>
    <w:rsid w:val="00132AD9"/>
    <w:rsid w:val="00152BA1"/>
    <w:rsid w:val="00160E4B"/>
    <w:rsid w:val="00183181"/>
    <w:rsid w:val="00190A0F"/>
    <w:rsid w:val="001A7484"/>
    <w:rsid w:val="001B484B"/>
    <w:rsid w:val="001C0C7F"/>
    <w:rsid w:val="001C593F"/>
    <w:rsid w:val="00204501"/>
    <w:rsid w:val="002059AB"/>
    <w:rsid w:val="00223968"/>
    <w:rsid w:val="00227C76"/>
    <w:rsid w:val="0025057E"/>
    <w:rsid w:val="00276ECE"/>
    <w:rsid w:val="00280792"/>
    <w:rsid w:val="00282CA8"/>
    <w:rsid w:val="002B53B4"/>
    <w:rsid w:val="002C681D"/>
    <w:rsid w:val="00316BFF"/>
    <w:rsid w:val="00327FF3"/>
    <w:rsid w:val="00345513"/>
    <w:rsid w:val="003523E6"/>
    <w:rsid w:val="00353A8E"/>
    <w:rsid w:val="00353CBD"/>
    <w:rsid w:val="00354299"/>
    <w:rsid w:val="00372257"/>
    <w:rsid w:val="0038201F"/>
    <w:rsid w:val="003A1856"/>
    <w:rsid w:val="003C1B40"/>
    <w:rsid w:val="003C6215"/>
    <w:rsid w:val="003D401F"/>
    <w:rsid w:val="003E42EB"/>
    <w:rsid w:val="003E7614"/>
    <w:rsid w:val="003F12F8"/>
    <w:rsid w:val="00433C11"/>
    <w:rsid w:val="00460289"/>
    <w:rsid w:val="00461D01"/>
    <w:rsid w:val="0046289E"/>
    <w:rsid w:val="00465F51"/>
    <w:rsid w:val="00482D7C"/>
    <w:rsid w:val="00483230"/>
    <w:rsid w:val="00485D55"/>
    <w:rsid w:val="004875A3"/>
    <w:rsid w:val="004E2415"/>
    <w:rsid w:val="00514EF1"/>
    <w:rsid w:val="00522777"/>
    <w:rsid w:val="0052533C"/>
    <w:rsid w:val="005448EE"/>
    <w:rsid w:val="00561C05"/>
    <w:rsid w:val="00567465"/>
    <w:rsid w:val="00576CFC"/>
    <w:rsid w:val="005F5317"/>
    <w:rsid w:val="00612E68"/>
    <w:rsid w:val="00620A9B"/>
    <w:rsid w:val="006810BB"/>
    <w:rsid w:val="006B2285"/>
    <w:rsid w:val="00733357"/>
    <w:rsid w:val="00752DDF"/>
    <w:rsid w:val="00756AD2"/>
    <w:rsid w:val="00783B3A"/>
    <w:rsid w:val="007A4708"/>
    <w:rsid w:val="007A77B2"/>
    <w:rsid w:val="007B1BA4"/>
    <w:rsid w:val="007D5A54"/>
    <w:rsid w:val="007D6522"/>
    <w:rsid w:val="007F312A"/>
    <w:rsid w:val="00810AB4"/>
    <w:rsid w:val="0081197E"/>
    <w:rsid w:val="00814C39"/>
    <w:rsid w:val="0082467C"/>
    <w:rsid w:val="00824CDC"/>
    <w:rsid w:val="008B3B3A"/>
    <w:rsid w:val="008C1D28"/>
    <w:rsid w:val="008D4F6E"/>
    <w:rsid w:val="008F7F1E"/>
    <w:rsid w:val="009039C0"/>
    <w:rsid w:val="009111BE"/>
    <w:rsid w:val="00925B06"/>
    <w:rsid w:val="00937E37"/>
    <w:rsid w:val="00937EC4"/>
    <w:rsid w:val="00941F18"/>
    <w:rsid w:val="009422F2"/>
    <w:rsid w:val="009731B5"/>
    <w:rsid w:val="009A45F7"/>
    <w:rsid w:val="009B6DDB"/>
    <w:rsid w:val="00A13055"/>
    <w:rsid w:val="00A3210F"/>
    <w:rsid w:val="00A6027C"/>
    <w:rsid w:val="00A7619C"/>
    <w:rsid w:val="00AB2DD9"/>
    <w:rsid w:val="00B073D1"/>
    <w:rsid w:val="00B230B0"/>
    <w:rsid w:val="00B310C4"/>
    <w:rsid w:val="00B63642"/>
    <w:rsid w:val="00B77378"/>
    <w:rsid w:val="00B77558"/>
    <w:rsid w:val="00BC33D9"/>
    <w:rsid w:val="00BF1488"/>
    <w:rsid w:val="00BF644C"/>
    <w:rsid w:val="00C04DA9"/>
    <w:rsid w:val="00C11688"/>
    <w:rsid w:val="00C25B0B"/>
    <w:rsid w:val="00CD64B4"/>
    <w:rsid w:val="00D5527C"/>
    <w:rsid w:val="00D65753"/>
    <w:rsid w:val="00DA16B8"/>
    <w:rsid w:val="00DC2BB6"/>
    <w:rsid w:val="00DD5349"/>
    <w:rsid w:val="00DD6FCC"/>
    <w:rsid w:val="00DE1F1D"/>
    <w:rsid w:val="00E0598C"/>
    <w:rsid w:val="00E16C07"/>
    <w:rsid w:val="00E378C6"/>
    <w:rsid w:val="00E7036C"/>
    <w:rsid w:val="00E75094"/>
    <w:rsid w:val="00E7643A"/>
    <w:rsid w:val="00E90486"/>
    <w:rsid w:val="00E9647C"/>
    <w:rsid w:val="00EA5D06"/>
    <w:rsid w:val="00ED5C21"/>
    <w:rsid w:val="00F26BF5"/>
    <w:rsid w:val="00F4012C"/>
    <w:rsid w:val="00F42472"/>
    <w:rsid w:val="00F946FB"/>
    <w:rsid w:val="00FA0934"/>
    <w:rsid w:val="00FB2C6D"/>
    <w:rsid w:val="00FE3406"/>
    <w:rsid w:val="00FF41F6"/>
    <w:rsid w:val="00FF4944"/>
    <w:rsid w:val="00FF5AB4"/>
    <w:rsid w:val="00FF5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4EE93"/>
  <w15:chartTrackingRefBased/>
  <w15:docId w15:val="{12BC7565-CD87-5148-AF24-703B41D3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AD9"/>
    <w:pPr>
      <w:spacing w:after="80"/>
    </w:pPr>
    <w:rPr>
      <w:rFonts w:eastAsiaTheme="minorEastAsia"/>
      <w:sz w:val="22"/>
      <w:szCs w:val="22"/>
      <w:lang w:eastAsia="ja-JP"/>
    </w:rPr>
  </w:style>
  <w:style w:type="paragraph" w:styleId="Heading1">
    <w:name w:val="heading 1"/>
    <w:basedOn w:val="Normal"/>
    <w:link w:val="Heading1Char"/>
    <w:uiPriority w:val="9"/>
    <w:qFormat/>
    <w:rsid w:val="00132AD9"/>
    <w:pPr>
      <w:keepNext/>
      <w:keepLines/>
      <w:spacing w:after="480"/>
      <w:contextualSpacing/>
      <w:jc w:val="right"/>
      <w:outlineLvl w:val="0"/>
    </w:pPr>
    <w:rPr>
      <w:rFonts w:asciiTheme="majorHAnsi" w:eastAsiaTheme="majorEastAsia" w:hAnsiTheme="majorHAnsi" w:cstheme="majorBidi"/>
      <w:b/>
      <w:bCs/>
      <w:caps/>
      <w:color w:val="2F5496" w:themeColor="accent1" w:themeShade="BF"/>
      <w:spacing w:val="40"/>
      <w:sz w:val="60"/>
      <w:szCs w:val="60"/>
    </w:rPr>
  </w:style>
  <w:style w:type="paragraph" w:styleId="Heading2">
    <w:name w:val="heading 2"/>
    <w:basedOn w:val="Normal"/>
    <w:link w:val="Heading2Char"/>
    <w:uiPriority w:val="9"/>
    <w:unhideWhenUsed/>
    <w:qFormat/>
    <w:rsid w:val="00132AD9"/>
    <w:pPr>
      <w:keepNext/>
      <w:keepLines/>
      <w:spacing w:after="20"/>
      <w:contextualSpacing/>
      <w:outlineLvl w:val="1"/>
    </w:pPr>
    <w:rPr>
      <w:rFonts w:asciiTheme="majorHAnsi" w:eastAsiaTheme="majorEastAsia" w:hAnsiTheme="majorHAnsi" w:cstheme="majorBidi"/>
      <w:b/>
      <w:bCs/>
      <w:color w:val="2F5496" w:themeColor="accent1" w:themeShade="BF"/>
      <w:sz w:val="26"/>
      <w:szCs w:val="26"/>
    </w:rPr>
  </w:style>
  <w:style w:type="paragraph" w:styleId="Heading3">
    <w:name w:val="heading 3"/>
    <w:basedOn w:val="Normal"/>
    <w:next w:val="Normal"/>
    <w:link w:val="Heading3Char"/>
    <w:uiPriority w:val="9"/>
    <w:semiHidden/>
    <w:unhideWhenUsed/>
    <w:qFormat/>
    <w:rsid w:val="00CD64B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D9"/>
    <w:rPr>
      <w:rFonts w:asciiTheme="majorHAnsi" w:eastAsiaTheme="majorEastAsia" w:hAnsiTheme="majorHAnsi" w:cstheme="majorBidi"/>
      <w:b/>
      <w:bCs/>
      <w:caps/>
      <w:color w:val="2F5496" w:themeColor="accent1" w:themeShade="BF"/>
      <w:spacing w:val="40"/>
      <w:sz w:val="60"/>
      <w:szCs w:val="60"/>
      <w:lang w:eastAsia="ja-JP"/>
    </w:rPr>
  </w:style>
  <w:style w:type="character" w:customStyle="1" w:styleId="Heading2Char">
    <w:name w:val="Heading 2 Char"/>
    <w:basedOn w:val="DefaultParagraphFont"/>
    <w:link w:val="Heading2"/>
    <w:uiPriority w:val="9"/>
    <w:rsid w:val="00132AD9"/>
    <w:rPr>
      <w:rFonts w:asciiTheme="majorHAnsi" w:eastAsiaTheme="majorEastAsia" w:hAnsiTheme="majorHAnsi" w:cstheme="majorBidi"/>
      <w:b/>
      <w:bCs/>
      <w:color w:val="2F5496" w:themeColor="accent1" w:themeShade="BF"/>
      <w:sz w:val="26"/>
      <w:szCs w:val="26"/>
      <w:lang w:eastAsia="ja-JP"/>
    </w:rPr>
  </w:style>
  <w:style w:type="paragraph" w:styleId="Header">
    <w:name w:val="header"/>
    <w:basedOn w:val="Normal"/>
    <w:link w:val="HeaderChar"/>
    <w:uiPriority w:val="99"/>
    <w:unhideWhenUsed/>
    <w:rsid w:val="00132AD9"/>
    <w:pPr>
      <w:tabs>
        <w:tab w:val="center" w:pos="4680"/>
        <w:tab w:val="right" w:pos="9360"/>
      </w:tabs>
      <w:spacing w:after="0"/>
    </w:pPr>
  </w:style>
  <w:style w:type="character" w:customStyle="1" w:styleId="HeaderChar">
    <w:name w:val="Header Char"/>
    <w:basedOn w:val="DefaultParagraphFont"/>
    <w:link w:val="Header"/>
    <w:uiPriority w:val="99"/>
    <w:rsid w:val="00132AD9"/>
    <w:rPr>
      <w:rFonts w:eastAsiaTheme="minorEastAsia"/>
      <w:sz w:val="22"/>
      <w:szCs w:val="22"/>
      <w:lang w:eastAsia="ja-JP"/>
    </w:rPr>
  </w:style>
  <w:style w:type="paragraph" w:styleId="Footer">
    <w:name w:val="footer"/>
    <w:basedOn w:val="Normal"/>
    <w:link w:val="FooterChar"/>
    <w:uiPriority w:val="99"/>
    <w:unhideWhenUsed/>
    <w:rsid w:val="00132AD9"/>
    <w:pPr>
      <w:tabs>
        <w:tab w:val="center" w:pos="4680"/>
        <w:tab w:val="right" w:pos="9360"/>
      </w:tabs>
      <w:spacing w:after="0"/>
    </w:pPr>
  </w:style>
  <w:style w:type="character" w:customStyle="1" w:styleId="FooterChar">
    <w:name w:val="Footer Char"/>
    <w:basedOn w:val="DefaultParagraphFont"/>
    <w:link w:val="Footer"/>
    <w:uiPriority w:val="99"/>
    <w:rsid w:val="00132AD9"/>
    <w:rPr>
      <w:rFonts w:eastAsiaTheme="minorEastAsia"/>
      <w:sz w:val="22"/>
      <w:szCs w:val="22"/>
      <w:lang w:eastAsia="ja-JP"/>
    </w:rPr>
  </w:style>
  <w:style w:type="character" w:styleId="CommentReference">
    <w:name w:val="annotation reference"/>
    <w:basedOn w:val="DefaultParagraphFont"/>
    <w:uiPriority w:val="99"/>
    <w:semiHidden/>
    <w:unhideWhenUsed/>
    <w:rsid w:val="00132AD9"/>
    <w:rPr>
      <w:sz w:val="16"/>
      <w:szCs w:val="16"/>
    </w:rPr>
  </w:style>
  <w:style w:type="paragraph" w:styleId="CommentText">
    <w:name w:val="annotation text"/>
    <w:basedOn w:val="Normal"/>
    <w:link w:val="CommentTextChar"/>
    <w:uiPriority w:val="99"/>
    <w:semiHidden/>
    <w:unhideWhenUsed/>
    <w:rsid w:val="00132AD9"/>
    <w:rPr>
      <w:sz w:val="20"/>
      <w:szCs w:val="20"/>
    </w:rPr>
  </w:style>
  <w:style w:type="character" w:customStyle="1" w:styleId="CommentTextChar">
    <w:name w:val="Comment Text Char"/>
    <w:basedOn w:val="DefaultParagraphFont"/>
    <w:link w:val="CommentText"/>
    <w:uiPriority w:val="99"/>
    <w:semiHidden/>
    <w:rsid w:val="00132AD9"/>
    <w:rPr>
      <w:rFonts w:eastAsiaTheme="minorEastAsia"/>
      <w:sz w:val="20"/>
      <w:szCs w:val="20"/>
      <w:lang w:eastAsia="ja-JP"/>
    </w:rPr>
  </w:style>
  <w:style w:type="character" w:customStyle="1" w:styleId="Heading3Char">
    <w:name w:val="Heading 3 Char"/>
    <w:basedOn w:val="DefaultParagraphFont"/>
    <w:link w:val="Heading3"/>
    <w:uiPriority w:val="9"/>
    <w:semiHidden/>
    <w:rsid w:val="00CD64B4"/>
    <w:rPr>
      <w:rFonts w:asciiTheme="majorHAnsi" w:eastAsiaTheme="majorEastAsia" w:hAnsiTheme="majorHAnsi" w:cstheme="majorBidi"/>
      <w:color w:val="1F3763" w:themeColor="accent1" w:themeShade="7F"/>
      <w:lang w:eastAsia="ja-JP"/>
    </w:rPr>
  </w:style>
  <w:style w:type="paragraph" w:styleId="Revision">
    <w:name w:val="Revision"/>
    <w:hidden/>
    <w:uiPriority w:val="99"/>
    <w:semiHidden/>
    <w:rsid w:val="00BF1488"/>
    <w:rPr>
      <w:rFonts w:eastAsiaTheme="minorEastAsia"/>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8659020">
      <w:bodyDiv w:val="1"/>
      <w:marLeft w:val="0"/>
      <w:marRight w:val="0"/>
      <w:marTop w:val="0"/>
      <w:marBottom w:val="0"/>
      <w:divBdr>
        <w:top w:val="none" w:sz="0" w:space="0" w:color="auto"/>
        <w:left w:val="none" w:sz="0" w:space="0" w:color="auto"/>
        <w:bottom w:val="none" w:sz="0" w:space="0" w:color="auto"/>
        <w:right w:val="none" w:sz="0" w:space="0" w:color="auto"/>
      </w:divBdr>
    </w:div>
    <w:div w:id="166404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773</Words>
  <Characters>4410</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Mckee,Samuel W</dc:creator>
  <cp:keywords/>
  <dc:description/>
  <cp:lastModifiedBy>Veliz,Allison</cp:lastModifiedBy>
  <cp:revision>2</cp:revision>
  <dcterms:created xsi:type="dcterms:W3CDTF">2026-08-31T19:00:00Z</dcterms:created>
  <dcterms:modified xsi:type="dcterms:W3CDTF">2026-08-31T19:00:00Z</dcterms:modified>
</cp:coreProperties>
</file>